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F" w:rsidRDefault="008F597F" w:rsidP="008F597F">
      <w:pPr>
        <w:pStyle w:val="NoSpacing"/>
        <w:keepNext/>
        <w:keepLines/>
        <w:outlineLvl w:val="0"/>
        <w:rPr>
          <w:rFonts w:ascii="Times New Roman" w:hAnsi="Times New Roman"/>
          <w:sz w:val="20"/>
          <w:szCs w:val="20"/>
        </w:rPr>
      </w:pPr>
    </w:p>
    <w:p w:rsidR="008F597F" w:rsidRPr="008F597F" w:rsidRDefault="005C3D04" w:rsidP="008F597F">
      <w:pPr>
        <w:pStyle w:val="NoSpacing"/>
        <w:keepNext/>
        <w:keepLines/>
        <w:outlineLvl w:val="0"/>
        <w:rPr>
          <w:rFonts w:ascii="Times New Roman" w:hAnsi="Times New Roman"/>
          <w:b/>
        </w:rPr>
      </w:pPr>
      <w:r>
        <w:rPr>
          <w:rFonts w:ascii="Times New Roman" w:hAnsi="Times New Roman"/>
          <w:b/>
        </w:rPr>
        <w:t>254</w:t>
      </w:r>
      <w:r w:rsidR="008F597F">
        <w:rPr>
          <w:rFonts w:ascii="Times New Roman" w:hAnsi="Times New Roman"/>
          <w:b/>
        </w:rPr>
        <w:t xml:space="preserve"> Point Analog Addressable Fire Alarm System</w:t>
      </w:r>
    </w:p>
    <w:p w:rsidR="008F597F" w:rsidRDefault="008F597F" w:rsidP="008F597F">
      <w:pPr>
        <w:pStyle w:val="NoSpacing"/>
        <w:keepNext/>
        <w:keepLines/>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PART 1.0 – GENERAL</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1.1</w:t>
      </w:r>
      <w:r w:rsidRPr="005C3D04">
        <w:rPr>
          <w:rFonts w:ascii="Times New Roman" w:hAnsi="Times New Roman"/>
          <w:sz w:val="20"/>
          <w:szCs w:val="20"/>
        </w:rPr>
        <w:tab/>
        <w:t>DESCRIPTION:</w:t>
      </w:r>
      <w:r w:rsidRPr="005C3D04">
        <w:rPr>
          <w:rFonts w:ascii="Times New Roman" w:hAnsi="Times New Roman"/>
          <w:sz w:val="20"/>
          <w:szCs w:val="20"/>
        </w:rPr>
        <w:br/>
      </w:r>
    </w:p>
    <w:p w:rsidR="005C3D04" w:rsidRPr="005C3D04" w:rsidRDefault="005C3D04" w:rsidP="00AC7ECE">
      <w:pPr>
        <w:pStyle w:val="NoSpacing"/>
        <w:numPr>
          <w:ilvl w:val="0"/>
          <w:numId w:val="16"/>
        </w:numPr>
        <w:outlineLvl w:val="0"/>
        <w:rPr>
          <w:rFonts w:ascii="Times New Roman" w:hAnsi="Times New Roman"/>
          <w:sz w:val="20"/>
          <w:szCs w:val="20"/>
        </w:rPr>
      </w:pPr>
      <w:r w:rsidRPr="005C3D04">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w:t>
      </w:r>
      <w:proofErr w:type="spellStart"/>
      <w:r w:rsidRPr="005C3D04">
        <w:rPr>
          <w:rFonts w:ascii="Times New Roman" w:hAnsi="Times New Roman"/>
          <w:sz w:val="20"/>
          <w:szCs w:val="20"/>
        </w:rPr>
        <w:t>annunciators</w:t>
      </w:r>
      <w:proofErr w:type="spellEnd"/>
      <w:r w:rsidRPr="005C3D04">
        <w:rPr>
          <w:rFonts w:ascii="Times New Roman" w:hAnsi="Times New Roman"/>
          <w:sz w:val="20"/>
          <w:szCs w:val="20"/>
        </w:rPr>
        <w:t>, TCP/IP (Ethernet) and/or digital alarm communications to central stations, and wiring as shown on the drawings and specified herein.</w:t>
      </w:r>
      <w:r w:rsidRPr="005C3D04">
        <w:rPr>
          <w:rFonts w:ascii="Times New Roman" w:hAnsi="Times New Roman"/>
          <w:sz w:val="20"/>
          <w:szCs w:val="20"/>
        </w:rPr>
        <w:br/>
      </w:r>
    </w:p>
    <w:p w:rsidR="005C3D04" w:rsidRPr="005C3D04" w:rsidRDefault="005C3D04" w:rsidP="00AC7ECE">
      <w:pPr>
        <w:pStyle w:val="NoSpacing"/>
        <w:numPr>
          <w:ilvl w:val="0"/>
          <w:numId w:val="16"/>
        </w:numPr>
        <w:outlineLvl w:val="0"/>
        <w:rPr>
          <w:rFonts w:ascii="Times New Roman" w:hAnsi="Times New Roman"/>
          <w:sz w:val="20"/>
          <w:szCs w:val="20"/>
        </w:rPr>
      </w:pPr>
      <w:r w:rsidRPr="005C3D04">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5C3D04">
        <w:rPr>
          <w:rFonts w:ascii="Times New Roman" w:hAnsi="Times New Roman"/>
          <w:sz w:val="20"/>
          <w:szCs w:val="20"/>
        </w:rPr>
        <w:br/>
      </w:r>
    </w:p>
    <w:p w:rsidR="005C3D04" w:rsidRPr="005C3D04" w:rsidRDefault="005C3D04" w:rsidP="00AC7ECE">
      <w:pPr>
        <w:pStyle w:val="NoSpacing"/>
        <w:numPr>
          <w:ilvl w:val="0"/>
          <w:numId w:val="16"/>
        </w:numPr>
        <w:outlineLvl w:val="0"/>
        <w:rPr>
          <w:rFonts w:ascii="Times New Roman" w:hAnsi="Times New Roman"/>
          <w:sz w:val="20"/>
          <w:szCs w:val="20"/>
        </w:rPr>
      </w:pPr>
      <w:r w:rsidRPr="005C3D04">
        <w:rPr>
          <w:rFonts w:ascii="Times New Roman" w:hAnsi="Times New Roman"/>
          <w:sz w:val="20"/>
          <w:szCs w:val="20"/>
        </w:rPr>
        <w:t xml:space="preserve">The FACP and associated field devices shall be manufactured or supplied 100% by a single U.S. manufacturer that is ISO 9001 certified. </w:t>
      </w:r>
      <w:r w:rsidRPr="005C3D04">
        <w:rPr>
          <w:rFonts w:ascii="Times New Roman" w:hAnsi="Times New Roman"/>
          <w:sz w:val="20"/>
          <w:szCs w:val="20"/>
        </w:rPr>
        <w:br/>
      </w:r>
    </w:p>
    <w:p w:rsidR="005C3D04" w:rsidRPr="005C3D04" w:rsidRDefault="005C3D04" w:rsidP="00AC7ECE">
      <w:pPr>
        <w:pStyle w:val="NoSpacing"/>
        <w:numPr>
          <w:ilvl w:val="0"/>
          <w:numId w:val="16"/>
        </w:numPr>
        <w:outlineLvl w:val="0"/>
        <w:rPr>
          <w:rFonts w:ascii="Times New Roman" w:hAnsi="Times New Roman"/>
          <w:sz w:val="20"/>
          <w:szCs w:val="20"/>
        </w:rPr>
      </w:pPr>
      <w:r w:rsidRPr="005C3D04">
        <w:rPr>
          <w:rFonts w:ascii="Times New Roman" w:hAnsi="Times New Roman"/>
          <w:sz w:val="20"/>
          <w:szCs w:val="20"/>
        </w:rPr>
        <w:t>The FACP and associated field devices system shall comply with the following Underwriters Laboratories Inc. (UL) USA listing standards as applicable.</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38 Manually Actuated Signaling Boxes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50 Cabinets and Boxes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864 Control Units for Fire Protective Signaling Systems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268 Smoke Detectors for Fire Protective Signaling Systems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268A Smoke Detectors for Duct Applications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 xml:space="preserve">No. 346 </w:t>
      </w:r>
      <w:proofErr w:type="spellStart"/>
      <w:r w:rsidRPr="005C3D04">
        <w:rPr>
          <w:rFonts w:ascii="Times New Roman" w:hAnsi="Times New Roman"/>
          <w:sz w:val="20"/>
          <w:szCs w:val="20"/>
        </w:rPr>
        <w:t>Waterflow</w:t>
      </w:r>
      <w:proofErr w:type="spellEnd"/>
      <w:r w:rsidRPr="005C3D04">
        <w:rPr>
          <w:rFonts w:ascii="Times New Roman" w:hAnsi="Times New Roman"/>
          <w:sz w:val="20"/>
          <w:szCs w:val="20"/>
        </w:rPr>
        <w:t xml:space="preserve"> Indicators for Fire Protective Signaling Systems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464 Audible Signaling Appliances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521 Heat Detectors for Fire Protective Signaling Systems</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1638 Private Mode Emergency and General Utility Signaling</w:t>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No. 1971 Visual Notification Appliances</w:t>
      </w:r>
      <w:r w:rsidRPr="005C3D04">
        <w:rPr>
          <w:rFonts w:ascii="Times New Roman" w:hAnsi="Times New Roman"/>
          <w:sz w:val="20"/>
          <w:szCs w:val="20"/>
        </w:rPr>
        <w:br/>
      </w:r>
    </w:p>
    <w:p w:rsidR="005C3D04" w:rsidRPr="005C3D04" w:rsidRDefault="005C3D04" w:rsidP="005C3D04">
      <w:pPr>
        <w:pStyle w:val="NoSpacing"/>
        <w:outlineLvl w:val="0"/>
        <w:rPr>
          <w:rFonts w:ascii="Times New Roman" w:hAnsi="Times New Roman"/>
          <w:sz w:val="20"/>
          <w:szCs w:val="20"/>
        </w:rPr>
      </w:pPr>
      <w:r w:rsidRPr="005C3D04">
        <w:rPr>
          <w:rFonts w:ascii="Times New Roman" w:hAnsi="Times New Roman"/>
          <w:sz w:val="20"/>
          <w:szCs w:val="20"/>
        </w:rPr>
        <w:t>The FACP shall meet the requirements of UL ANSI 864 Ninth Edition. Systems listed to UL ANSI 864 Eighth Edition or earlier revisions are not acceptable.</w:t>
      </w:r>
      <w:r w:rsidRPr="005C3D04">
        <w:rPr>
          <w:rFonts w:ascii="Times New Roman" w:hAnsi="Times New Roman"/>
          <w:sz w:val="20"/>
          <w:szCs w:val="20"/>
        </w:rPr>
        <w:br/>
      </w:r>
    </w:p>
    <w:p w:rsidR="005C3D04" w:rsidRPr="005C3D04" w:rsidRDefault="005C3D04" w:rsidP="005C3D04">
      <w:pPr>
        <w:pStyle w:val="NoSpacing"/>
        <w:outlineLvl w:val="0"/>
        <w:rPr>
          <w:rFonts w:ascii="Times New Roman" w:hAnsi="Times New Roman"/>
          <w:sz w:val="20"/>
          <w:szCs w:val="20"/>
        </w:rPr>
      </w:pPr>
      <w:r w:rsidRPr="005C3D04">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 xml:space="preserve">1.2 </w:t>
      </w:r>
      <w:r w:rsidRPr="005C3D04">
        <w:rPr>
          <w:rFonts w:ascii="Times New Roman" w:hAnsi="Times New Roman"/>
          <w:sz w:val="20"/>
          <w:szCs w:val="20"/>
        </w:rPr>
        <w:tab/>
        <w:t>SCOPE:</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An intelligent, microprocessor controlled, analog addressable fire alarm detection system shall be installed in accordance with the project specifications and drawings.</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Basic Performance: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Analog Addressable devices shall be connected to the FACP Signaling Line Circuit (SLC)</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SLC shall support either Class A (Style 6 or 7) or Class B (Style 4) wiring configuration.</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SLC loop shall not require twisted or shielded cabling. Systems that require twisted and/or shielded cabling for the SLC loop are not acceptable.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lastRenderedPageBreak/>
        <w:t xml:space="preserve">The FACP Notification Appliance Circuits shall support either Class A (Style Z) or Class B (Style Y) wiring configuration. </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RS-485 bus shall support either Class A or Class B wiring configuration.</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All circuits shall be power limited per UL 864 requirements. </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secondary power source of the fire alarm control panel shall be capable of providing at least 24 hours of backup power with the ability to power the system for an additional 5 minutes in an alarm condition, at the end of the 24 hour backup period.</w:t>
      </w:r>
    </w:p>
    <w:p w:rsidR="005C3D04" w:rsidRPr="005C3D04" w:rsidRDefault="005C3D04" w:rsidP="005C3D04">
      <w:pPr>
        <w:pStyle w:val="NoSpacing"/>
        <w:outlineLvl w:val="0"/>
        <w:rPr>
          <w:rFonts w:ascii="Times New Roman" w:hAnsi="Times New Roman"/>
          <w:sz w:val="20"/>
          <w:szCs w:val="20"/>
        </w:rPr>
      </w:pP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Basic System Operation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When an off normal condition occurs (Alarm, Supervisory, or Trouble) the respective LED on the FACP shall illuminate.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A </w:t>
      </w:r>
      <w:proofErr w:type="spellStart"/>
      <w:r w:rsidRPr="005C3D04">
        <w:rPr>
          <w:rFonts w:ascii="Times New Roman" w:hAnsi="Times New Roman"/>
          <w:sz w:val="20"/>
          <w:szCs w:val="20"/>
        </w:rPr>
        <w:t>piezo</w:t>
      </w:r>
      <w:proofErr w:type="spellEnd"/>
      <w:r w:rsidRPr="005C3D04">
        <w:rPr>
          <w:rFonts w:ascii="Times New Roman" w:hAnsi="Times New Roman"/>
          <w:sz w:val="20"/>
          <w:szCs w:val="20"/>
        </w:rPr>
        <w:t xml:space="preserve"> sounder shall activate at the FACP during any off normal condition until the SILENCE button is pressed by an authorized user.</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 Red LED shall illuminate when an alarm or pre-alarm condition exists.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 Amber (yellow) LED shall illuminate when a Supervisory or Trouble condition exists.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 backlit 4 line 160 character LCD screen shall display all messages that refer to an off-normal condition.</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 Alarm condition shall have priority over all other signals.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an event buffer that maintains the last 1000 system events including a date and time stamp for each.</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In response to a fire alarm condition, the systems notification appliances and relay controlled output circuits that are associated through programming with the device initiating the alarm, shall automatically activate. Additionally the system shall notify an approved central station via dial-up, IP, or cellular means as deemed acceptable by the local Authority Having Jurisdiction (AHJ). </w:t>
      </w:r>
      <w:r w:rsidRPr="005C3D04">
        <w:rPr>
          <w:rFonts w:ascii="Times New Roman" w:hAnsi="Times New Roman"/>
          <w:sz w:val="20"/>
          <w:szCs w:val="20"/>
        </w:rPr>
        <w:br/>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 xml:space="preserve">1.3 </w:t>
      </w:r>
      <w:r w:rsidRPr="005C3D04">
        <w:rPr>
          <w:rFonts w:ascii="Times New Roman" w:hAnsi="Times New Roman"/>
          <w:sz w:val="20"/>
          <w:szCs w:val="20"/>
        </w:rPr>
        <w:tab/>
        <w:t>SUBMITTALS:</w:t>
      </w:r>
      <w:r w:rsidRPr="005C3D04">
        <w:rPr>
          <w:rFonts w:ascii="Times New Roman" w:hAnsi="Times New Roman"/>
          <w:sz w:val="20"/>
          <w:szCs w:val="20"/>
        </w:rPr>
        <w:br/>
      </w:r>
    </w:p>
    <w:p w:rsidR="005C3D04" w:rsidRPr="005C3D04" w:rsidRDefault="005C3D04" w:rsidP="00AC7ECE">
      <w:pPr>
        <w:pStyle w:val="NoSpacing"/>
        <w:numPr>
          <w:ilvl w:val="0"/>
          <w:numId w:val="17"/>
        </w:numPr>
        <w:outlineLvl w:val="0"/>
        <w:rPr>
          <w:rFonts w:ascii="Times New Roman" w:hAnsi="Times New Roman"/>
          <w:sz w:val="20"/>
          <w:szCs w:val="20"/>
        </w:rPr>
      </w:pPr>
      <w:r w:rsidRPr="005C3D04">
        <w:rPr>
          <w:rFonts w:ascii="Times New Roman" w:hAnsi="Times New Roman"/>
          <w:sz w:val="20"/>
          <w:szCs w:val="20"/>
        </w:rPr>
        <w:t>General</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Two (2) copies of all submittals shall be submitted to the Architect/Engineer for review and approval.</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All references to manufacturers model numbers and other pertinent information herein is intended to establish minimum standards of performance, function, and quality.</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Shop Drawings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lastRenderedPageBreak/>
        <w:t>The drawings shall include conductor counts and wire sizes for each circuit.</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location and mounting configuration of the FACP, remote power supplies, and terminal cabinets shall be indicated on the drawings.</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Other documentation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In addition to the shop drawings, the following information shall also be included with the submittal. </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Manufacturer’s technical data sheets for each piece of equipment that will be installed.</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Standby battery calculations for the FACP and any remote power supply or other panels that include their own standby batteries.</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Voltage drop calculations showing the worst case end of line voltage for all notification appliance circuits</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 xml:space="preserve">Detailed description of the overall operation of the system or a sequence of operation matrix. </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Proof of factory training and certification of the supervising technician assigned to the project.</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 xml:space="preserve">Proof of factory training and certification of a service technician employed by the </w:t>
      </w:r>
      <w:proofErr w:type="gramStart"/>
      <w:r w:rsidRPr="005C3D04">
        <w:rPr>
          <w:rFonts w:ascii="Times New Roman" w:hAnsi="Times New Roman"/>
          <w:sz w:val="20"/>
          <w:szCs w:val="20"/>
        </w:rPr>
        <w:t>installation company</w:t>
      </w:r>
      <w:proofErr w:type="gramEnd"/>
      <w:r w:rsidRPr="005C3D04">
        <w:rPr>
          <w:rFonts w:ascii="Times New Roman" w:hAnsi="Times New Roman"/>
          <w:sz w:val="20"/>
          <w:szCs w:val="20"/>
        </w:rPr>
        <w:t xml:space="preserve"> that can be onsite to troubleshoot and repair any service related problems with the system, within 4 hours of being notified of the problem.</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1.4</w:t>
      </w:r>
      <w:r w:rsidRPr="005C3D04">
        <w:rPr>
          <w:rFonts w:ascii="Times New Roman" w:hAnsi="Times New Roman"/>
          <w:sz w:val="20"/>
          <w:szCs w:val="20"/>
        </w:rPr>
        <w:tab/>
        <w:t>WARRANTY: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AC7ECE">
      <w:pPr>
        <w:pStyle w:val="NoSpacing"/>
        <w:numPr>
          <w:ilvl w:val="0"/>
          <w:numId w:val="18"/>
        </w:numPr>
        <w:outlineLvl w:val="0"/>
        <w:rPr>
          <w:rFonts w:ascii="Times New Roman" w:hAnsi="Times New Roman"/>
          <w:sz w:val="20"/>
          <w:szCs w:val="20"/>
        </w:rPr>
      </w:pPr>
      <w:r w:rsidRPr="005C3D04">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1.5</w:t>
      </w:r>
      <w:r w:rsidRPr="005C3D04">
        <w:rPr>
          <w:rFonts w:ascii="Times New Roman" w:hAnsi="Times New Roman"/>
          <w:sz w:val="20"/>
          <w:szCs w:val="20"/>
        </w:rPr>
        <w:tab/>
        <w:t>MAINTENANCE: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AC7ECE">
      <w:pPr>
        <w:pStyle w:val="NoSpacing"/>
        <w:numPr>
          <w:ilvl w:val="0"/>
          <w:numId w:val="19"/>
        </w:numPr>
        <w:outlineLvl w:val="0"/>
        <w:rPr>
          <w:rFonts w:ascii="Times New Roman" w:hAnsi="Times New Roman"/>
          <w:sz w:val="20"/>
          <w:szCs w:val="20"/>
        </w:rPr>
      </w:pPr>
      <w:r w:rsidRPr="005C3D04">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An inspection and test of system power supplies, batteries, circuit breakers, and fuses as well as a load test of the batteries shall be conducted in accordance with NFPA 72.</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Placing the system into an alarm condition and checking each notification device for proper operation.</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Removing devices from the FACP SLC circuit to ensure a trouble condition occurs.</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Input and output mapping shall be tested to ensure proper sequence of operation.</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Signal transmission shall be tested to the Monitoring Station.</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lastRenderedPageBreak/>
        <w:t>A report showing the calibrated sensitivity of each of the systems smoke detectors shall be generated from the fire alarm control panel and verified to ensure all smoke detectors are within UL tolerance.</w:t>
      </w:r>
      <w:r w:rsidRPr="005C3D04">
        <w:rPr>
          <w:rFonts w:ascii="Times New Roman" w:hAnsi="Times New Roman"/>
          <w:sz w:val="20"/>
          <w:szCs w:val="20"/>
        </w:rPr>
        <w:br/>
      </w:r>
    </w:p>
    <w:p w:rsidR="005C3D04" w:rsidRPr="005C3D04" w:rsidRDefault="005C3D04" w:rsidP="005C3D04">
      <w:pPr>
        <w:pStyle w:val="NoSpacing"/>
        <w:numPr>
          <w:ilvl w:val="1"/>
          <w:numId w:val="1"/>
        </w:numPr>
        <w:outlineLvl w:val="0"/>
        <w:rPr>
          <w:rFonts w:ascii="Times New Roman" w:hAnsi="Times New Roman"/>
          <w:sz w:val="20"/>
          <w:szCs w:val="20"/>
        </w:rPr>
      </w:pPr>
      <w:r w:rsidRPr="005C3D04">
        <w:rPr>
          <w:rFonts w:ascii="Times New Roman" w:hAnsi="Times New Roman"/>
          <w:sz w:val="20"/>
          <w:szCs w:val="20"/>
        </w:rPr>
        <w:t>Following each periodic maintenance and test, the owner shall be provided with a detailed report of the test results including any deficiencies found.</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 xml:space="preserve">1.6 </w:t>
      </w:r>
      <w:r w:rsidRPr="005C3D04">
        <w:rPr>
          <w:rFonts w:ascii="Times New Roman" w:hAnsi="Times New Roman"/>
          <w:sz w:val="20"/>
          <w:szCs w:val="20"/>
        </w:rPr>
        <w:tab/>
        <w:t>POST CONTRACT EXPANSIONS:</w:t>
      </w:r>
      <w:r w:rsidRPr="005C3D04">
        <w:rPr>
          <w:rFonts w:ascii="Times New Roman" w:hAnsi="Times New Roman"/>
          <w:sz w:val="20"/>
          <w:szCs w:val="20"/>
        </w:rPr>
        <w:br/>
      </w:r>
    </w:p>
    <w:p w:rsidR="005C3D04" w:rsidRPr="005C3D04" w:rsidRDefault="005C3D04" w:rsidP="00AC7ECE">
      <w:pPr>
        <w:pStyle w:val="NoSpacing"/>
        <w:numPr>
          <w:ilvl w:val="0"/>
          <w:numId w:val="20"/>
        </w:numPr>
        <w:outlineLvl w:val="0"/>
        <w:rPr>
          <w:rFonts w:ascii="Times New Roman" w:hAnsi="Times New Roman"/>
          <w:sz w:val="20"/>
          <w:szCs w:val="20"/>
        </w:rPr>
      </w:pPr>
      <w:r w:rsidRPr="005C3D04">
        <w:rPr>
          <w:rFonts w:ascii="Times New Roman" w:hAnsi="Times New Roman"/>
          <w:sz w:val="20"/>
          <w:szCs w:val="20"/>
        </w:rPr>
        <w:t>The contractor shall supply any necessary parts and/or labor necessary for expansion of the system for a period of 1 year from the date of completion.</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The prices quoted for system expansion will remain valid for 1 year from the date of completion.</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The system expansion pricing shall be all inclusive and include costs for programming or reprogramming the system as needed.</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Submittals that do not include a quote for expansion will be rejected.</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1.7</w:t>
      </w:r>
      <w:r w:rsidRPr="005C3D04">
        <w:rPr>
          <w:rFonts w:ascii="Times New Roman" w:hAnsi="Times New Roman"/>
          <w:sz w:val="20"/>
          <w:szCs w:val="20"/>
        </w:rPr>
        <w:tab/>
        <w:t>APPLICABLE STANDARDS AND SPECIFICATIONS: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AC7ECE">
      <w:pPr>
        <w:pStyle w:val="NoSpacing"/>
        <w:numPr>
          <w:ilvl w:val="0"/>
          <w:numId w:val="21"/>
        </w:numPr>
        <w:outlineLvl w:val="0"/>
        <w:rPr>
          <w:rFonts w:ascii="Times New Roman" w:hAnsi="Times New Roman"/>
          <w:sz w:val="20"/>
          <w:szCs w:val="20"/>
        </w:rPr>
      </w:pPr>
      <w:r w:rsidRPr="005C3D04">
        <w:rPr>
          <w:rFonts w:ascii="Times New Roman" w:hAnsi="Times New Roman"/>
          <w:sz w:val="20"/>
          <w:szCs w:val="20"/>
        </w:rPr>
        <w:t>The specifications and standards listed below form a part of this specification. The system shall fully comply with the latest issue of these standards, if applicable.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National Fire Protections Association (NFPA)</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 13 Sprinkler Systems</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 70 National Electric Code (NEC)</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 72 National Fire Alarm Code</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 101 Life Safety Code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Local and </w:t>
      </w:r>
      <w:smartTag w:uri="urn:schemas-microsoft-com:office:smarttags" w:element="place">
        <w:smartTag w:uri="urn:schemas-microsoft-com:office:smarttags" w:element="PlaceType">
          <w:r w:rsidRPr="005C3D04">
            <w:rPr>
              <w:rFonts w:ascii="Times New Roman" w:hAnsi="Times New Roman"/>
              <w:sz w:val="20"/>
              <w:szCs w:val="20"/>
            </w:rPr>
            <w:t>State</w:t>
          </w:r>
        </w:smartTag>
        <w:r w:rsidRPr="005C3D04">
          <w:rPr>
            <w:rFonts w:ascii="Times New Roman" w:hAnsi="Times New Roman"/>
            <w:sz w:val="20"/>
            <w:szCs w:val="20"/>
          </w:rPr>
          <w:t xml:space="preserve"> </w:t>
        </w:r>
        <w:smartTag w:uri="urn:schemas-microsoft-com:office:smarttags" w:element="PlaceType">
          <w:r w:rsidRPr="005C3D04">
            <w:rPr>
              <w:rFonts w:ascii="Times New Roman" w:hAnsi="Times New Roman"/>
              <w:sz w:val="20"/>
              <w:szCs w:val="20"/>
            </w:rPr>
            <w:t>Building</w:t>
          </w:r>
        </w:smartTag>
      </w:smartTag>
      <w:r w:rsidRPr="005C3D04">
        <w:rPr>
          <w:rFonts w:ascii="Times New Roman" w:hAnsi="Times New Roman"/>
          <w:sz w:val="20"/>
          <w:szCs w:val="20"/>
        </w:rPr>
        <w:t xml:space="preserve"> Codes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All requirements of the local Authority Having Jurisdiction (AHJ)</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1.8</w:t>
      </w:r>
      <w:r w:rsidRPr="005C3D04">
        <w:rPr>
          <w:rFonts w:ascii="Times New Roman" w:hAnsi="Times New Roman"/>
          <w:sz w:val="20"/>
          <w:szCs w:val="20"/>
        </w:rPr>
        <w:tab/>
        <w:t>APPROVALS: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AC7ECE">
      <w:pPr>
        <w:pStyle w:val="NoSpacing"/>
        <w:numPr>
          <w:ilvl w:val="0"/>
          <w:numId w:val="22"/>
        </w:numPr>
        <w:outlineLvl w:val="0"/>
        <w:rPr>
          <w:rFonts w:ascii="Times New Roman" w:hAnsi="Times New Roman"/>
          <w:sz w:val="20"/>
          <w:szCs w:val="20"/>
        </w:rPr>
      </w:pPr>
      <w:r w:rsidRPr="005C3D04">
        <w:rPr>
          <w:rFonts w:ascii="Times New Roman" w:hAnsi="Times New Roman"/>
          <w:sz w:val="20"/>
          <w:szCs w:val="20"/>
        </w:rPr>
        <w:t>The system shall have the proper listing and/or approval from the following recognized agencies: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UL</w:t>
      </w:r>
      <w:r w:rsidRPr="005C3D04">
        <w:rPr>
          <w:rFonts w:ascii="Times New Roman" w:hAnsi="Times New Roman"/>
          <w:sz w:val="20"/>
          <w:szCs w:val="20"/>
        </w:rPr>
        <w:tab/>
        <w:t>Underwriters Laboratories Inc.</w:t>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CSFM</w:t>
      </w:r>
      <w:r w:rsidRPr="005C3D04">
        <w:rPr>
          <w:rFonts w:ascii="Times New Roman" w:hAnsi="Times New Roman"/>
          <w:sz w:val="20"/>
          <w:szCs w:val="20"/>
        </w:rPr>
        <w:tab/>
      </w:r>
      <w:smartTag w:uri="urn:schemas-microsoft-com:office:smarttags" w:element="place">
        <w:smartTag w:uri="urn:schemas-microsoft-com:office:smarttags" w:element="PlaceName">
          <w:r w:rsidRPr="005C3D04">
            <w:rPr>
              <w:rFonts w:ascii="Times New Roman" w:hAnsi="Times New Roman"/>
              <w:sz w:val="20"/>
              <w:szCs w:val="20"/>
            </w:rPr>
            <w:t>California</w:t>
          </w:r>
        </w:smartTag>
        <w:r w:rsidRPr="005C3D04">
          <w:rPr>
            <w:rFonts w:ascii="Times New Roman" w:hAnsi="Times New Roman"/>
            <w:sz w:val="20"/>
            <w:szCs w:val="20"/>
          </w:rPr>
          <w:t xml:space="preserve"> </w:t>
        </w:r>
        <w:smartTag w:uri="urn:schemas-microsoft-com:office:smarttags" w:element="PlaceType">
          <w:r w:rsidRPr="005C3D04">
            <w:rPr>
              <w:rFonts w:ascii="Times New Roman" w:hAnsi="Times New Roman"/>
              <w:sz w:val="20"/>
              <w:szCs w:val="20"/>
            </w:rPr>
            <w:t>State</w:t>
          </w:r>
        </w:smartTag>
      </w:smartTag>
      <w:r w:rsidRPr="005C3D04">
        <w:rPr>
          <w:rFonts w:ascii="Times New Roman" w:hAnsi="Times New Roman"/>
          <w:sz w:val="20"/>
          <w:szCs w:val="20"/>
        </w:rPr>
        <w:t xml:space="preserve"> Fire Marshall</w:t>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NYCFD</w:t>
      </w:r>
      <w:r w:rsidRPr="005C3D04">
        <w:rPr>
          <w:rFonts w:ascii="Times New Roman" w:hAnsi="Times New Roman"/>
          <w:sz w:val="20"/>
          <w:szCs w:val="20"/>
        </w:rPr>
        <w:tab/>
      </w:r>
      <w:smartTag w:uri="urn:schemas-microsoft-com:office:smarttags" w:element="place">
        <w:smartTag w:uri="urn:schemas-microsoft-com:office:smarttags" w:element="City">
          <w:r w:rsidRPr="005C3D04">
            <w:rPr>
              <w:rFonts w:ascii="Times New Roman" w:hAnsi="Times New Roman"/>
              <w:sz w:val="20"/>
              <w:szCs w:val="20"/>
            </w:rPr>
            <w:t>New York City</w:t>
          </w:r>
        </w:smartTag>
      </w:smartTag>
      <w:r w:rsidRPr="005C3D04">
        <w:rPr>
          <w:rFonts w:ascii="Times New Roman" w:hAnsi="Times New Roman"/>
          <w:sz w:val="20"/>
          <w:szCs w:val="20"/>
        </w:rPr>
        <w:t xml:space="preserve"> Fire Department</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PART 2.0 – PRODUCTS: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2.1</w:t>
      </w:r>
      <w:r w:rsidRPr="005C3D04">
        <w:rPr>
          <w:rFonts w:ascii="Times New Roman" w:hAnsi="Times New Roman"/>
          <w:sz w:val="20"/>
          <w:szCs w:val="20"/>
        </w:rPr>
        <w:tab/>
        <w:t>EQUIPMENT AND MATERIALS:</w:t>
      </w:r>
      <w:r w:rsidRPr="005C3D04">
        <w:rPr>
          <w:rFonts w:ascii="Times New Roman" w:hAnsi="Times New Roman"/>
          <w:sz w:val="20"/>
          <w:szCs w:val="20"/>
        </w:rPr>
        <w:br/>
      </w:r>
    </w:p>
    <w:p w:rsidR="005C3D04" w:rsidRPr="005C3D04" w:rsidRDefault="005C3D04" w:rsidP="00AC7ECE">
      <w:pPr>
        <w:pStyle w:val="NoSpacing"/>
        <w:numPr>
          <w:ilvl w:val="0"/>
          <w:numId w:val="23"/>
        </w:numPr>
        <w:outlineLvl w:val="0"/>
        <w:rPr>
          <w:rFonts w:ascii="Times New Roman" w:hAnsi="Times New Roman"/>
          <w:sz w:val="20"/>
          <w:szCs w:val="20"/>
        </w:rPr>
      </w:pPr>
      <w:r w:rsidRPr="005C3D04">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lastRenderedPageBreak/>
        <w:t>All equipment and components shall be installed in strict compliance with the manufacturer’s recommendations as indicated in the installation manuals and wiring diagrams for the system.</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All equipment attached to walls and ceiling shall be securely fastened. Ceiling mounted devices shall not be supported solely by suspended ceilings. A back box shall be used for mounting all equipment. A listed and compatible back box shall be used on all outdoor devices or those devices installed in locations subject to moisture.</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All equipment shall be manufactured by an ISO 9001 certified company.</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All equipment shall be readily available through wholesale distribution outlets to licensed installation contractors that are independent of the systems manufacturer.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 xml:space="preserve">2.2 </w:t>
      </w:r>
      <w:r w:rsidRPr="005C3D04">
        <w:rPr>
          <w:rFonts w:ascii="Times New Roman" w:hAnsi="Times New Roman"/>
          <w:sz w:val="20"/>
          <w:szCs w:val="20"/>
        </w:rPr>
        <w:tab/>
        <w:t>CONDUIT AND WIRE: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B3E6D">
      <w:pPr>
        <w:pStyle w:val="NoSpacing"/>
        <w:numPr>
          <w:ilvl w:val="0"/>
          <w:numId w:val="24"/>
        </w:numPr>
        <w:outlineLvl w:val="0"/>
        <w:rPr>
          <w:rFonts w:ascii="Times New Roman" w:hAnsi="Times New Roman"/>
          <w:sz w:val="20"/>
          <w:szCs w:val="20"/>
        </w:rPr>
      </w:pPr>
      <w:r w:rsidRPr="005C3D04">
        <w:rPr>
          <w:rFonts w:ascii="Times New Roman" w:hAnsi="Times New Roman"/>
          <w:sz w:val="20"/>
          <w:szCs w:val="20"/>
        </w:rPr>
        <w:t>Conduit:</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conduit or raceway shall be installed in accordance with the National Electrical Code, state and local requirements.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Where required, all wiring shall be installed in conduit or raceway. Conduit fill shall not exceed 40% on the interior cross sectional area where three or more cables are contained within a signal conduit.</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All conduit and raceway shall be listed and/or approved by a recognized national testing laboratory.</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Conduit size shall be ¾” minimum.</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Conduit may only enter the fire alarm control panel, power supply, annunciator, and other system cabinets through the pre-punched knockouts provided by the system manufacturer.</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With the exception of telephone connections, wiring for 24 volt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Wire: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All fire alarm wiring shall be new.</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Wiring shall be installed in accordance with local, state, and national codes and as recommended by the manufacturer of the fire alarm system.</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All wire and cable shall be listed and/or approved by a recognized national testing laboratory for its intended purpose.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 The Signaling Line Circuit (SLC) loop shall be installed with a minimum #18 AWG wire, and shall allow the use of non-twisted and non-shielded solid or stranded wire. Systems that require twisted and/or shielded wiring are not acceptable.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Notification Appliance Circuits (NAC) shall be wired with not less than #16 AWG wire as required for proper end of line operating voltage.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lastRenderedPageBreak/>
        <w:t>All field wiring shall be supervised for open circuits and earth ground faults.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RS-485 wiring bus shall be capable of operating system devices up to 6500 feet away from the main panel, without the use of additional power supplies, boosters or signal amplifiers.</w:t>
      </w:r>
      <w:r w:rsidRPr="005C3D04">
        <w:rPr>
          <w:rFonts w:ascii="Times New Roman" w:hAnsi="Times New Roman"/>
          <w:sz w:val="20"/>
          <w:szCs w:val="20"/>
        </w:rPr>
        <w:br/>
      </w:r>
    </w:p>
    <w:p w:rsidR="009645E4" w:rsidRDefault="009645E4">
      <w:pPr>
        <w:rPr>
          <w:rFonts w:ascii="Times New Roman" w:eastAsia="Calibri" w:hAnsi="Times New Roman" w:cs="Times New Roman"/>
          <w:sz w:val="20"/>
          <w:szCs w:val="20"/>
        </w:rPr>
      </w:pPr>
      <w:r>
        <w:rPr>
          <w:rFonts w:ascii="Times New Roman" w:hAnsi="Times New Roman"/>
          <w:sz w:val="20"/>
          <w:szCs w:val="20"/>
        </w:rPr>
        <w:br w:type="page"/>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lastRenderedPageBreak/>
        <w:t>Terminal Boxes, Junction Boxes, and Cabinets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All terminal boxes, junction boxes, and accessory cabinets shall be listed for their intended purpose.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2.3</w:t>
      </w:r>
      <w:r w:rsidRPr="005C3D04">
        <w:rPr>
          <w:rFonts w:ascii="Times New Roman" w:hAnsi="Times New Roman"/>
          <w:sz w:val="20"/>
          <w:szCs w:val="20"/>
        </w:rPr>
        <w:tab/>
        <w:t>FIRE ALARM CONTROL PANEL (FACP)</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B3E6D">
      <w:pPr>
        <w:pStyle w:val="NoSpacing"/>
        <w:numPr>
          <w:ilvl w:val="0"/>
          <w:numId w:val="25"/>
        </w:numPr>
        <w:outlineLvl w:val="0"/>
        <w:rPr>
          <w:rFonts w:ascii="Times New Roman" w:hAnsi="Times New Roman"/>
          <w:sz w:val="20"/>
          <w:szCs w:val="20"/>
        </w:rPr>
      </w:pPr>
      <w:r w:rsidRPr="005C3D04">
        <w:rPr>
          <w:rFonts w:ascii="Times New Roman" w:hAnsi="Times New Roman"/>
          <w:sz w:val="20"/>
          <w:szCs w:val="20"/>
        </w:rPr>
        <w:t xml:space="preserve">The FACP shall be a Potter Electric Signal Company model PFC-6200 microprocessor based analog addressable type system. </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Overview and Features: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one (1) Signaling Line Circuit (SLC) that will power, supervise, monitor, and control a maximum of 127 analog addressable points which may be made up of any combination of sensors and modules. The SLC shall have the capability to be wired in an NFPA Style 4, 6, or 7 (Class A or B) configuration.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The FACP shall be capable of expanding by 127 analog addressable points, which may be made of any combination of sensors and modules, by use of a SLCE-127 Signal Line Communication expansion board. The SLCE-127 shall have the capability to be wired in a NFPA Style 4, 6, or 7 (Class A or B) </w:t>
      </w:r>
      <w:proofErr w:type="gramStart"/>
      <w:r w:rsidRPr="005C3D04">
        <w:rPr>
          <w:rFonts w:ascii="Times New Roman" w:hAnsi="Times New Roman"/>
          <w:sz w:val="20"/>
          <w:szCs w:val="20"/>
        </w:rPr>
        <w:t>configuration</w:t>
      </w:r>
      <w:proofErr w:type="gramEnd"/>
      <w:r w:rsidRPr="005C3D04">
        <w:rPr>
          <w:rFonts w:ascii="Times New Roman" w:hAnsi="Times New Roman"/>
          <w:sz w:val="20"/>
          <w:szCs w:val="20"/>
        </w:rPr>
        <w:t xml:space="preserve">.  </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have 3 form C relays dedicated to Alarm, Trouble, and Supervisory conditions. These relays shall have a contact rating of 3 Amps at 24VDC.</w:t>
      </w:r>
      <w:r w:rsidRPr="005C3D04">
        <w:rPr>
          <w:rFonts w:ascii="Times New Roman" w:hAnsi="Times New Roman"/>
          <w:sz w:val="20"/>
          <w:szCs w:val="20"/>
        </w:rPr>
        <w:br/>
        <w:t xml:space="preserve"> </w:t>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have a power supply capable of providing a minimum of 3.5 amps of 24 VDC power to devices requiring auxiliary power and/or notification appliances.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have two (2) programmable Notification Appliance Circuits rated at no less than 3 amps per circuit and capable of being wired in a Class A or Class B configuration. These circuits shall be programmable for the following output types:</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Notification Appliance Circuit – Continuous Output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Notification Appliance Circuit – ANSI Temporal Output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Notification Appliance Circuit – Synchronized Output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Auxiliary Power – Constant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Auxiliary Power – Resettable</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Door Holder Power – Constant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Door Holder Power – Low AC Dropout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City Tie - Reverse Polarity Output for applications in compliance with applicable NFPA standards.</w:t>
      </w:r>
      <w:r w:rsidRPr="005C3D04">
        <w:rPr>
          <w:rFonts w:ascii="Times New Roman" w:hAnsi="Times New Roman"/>
          <w:sz w:val="20"/>
          <w:szCs w:val="20"/>
        </w:rPr>
        <w:br/>
      </w:r>
    </w:p>
    <w:p w:rsidR="00397B8D" w:rsidRPr="005C3D04" w:rsidRDefault="005C3D04" w:rsidP="00397B8D">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p>
    <w:p w:rsidR="005C3D04" w:rsidRPr="005C3D04" w:rsidRDefault="005C3D04" w:rsidP="005C3D04">
      <w:pPr>
        <w:pStyle w:val="NoSpacing"/>
        <w:numPr>
          <w:ilvl w:val="2"/>
          <w:numId w:val="3"/>
        </w:numPr>
        <w:outlineLvl w:val="0"/>
        <w:rPr>
          <w:rFonts w:ascii="Times New Roman" w:hAnsi="Times New Roman"/>
          <w:sz w:val="20"/>
          <w:szCs w:val="20"/>
        </w:rPr>
      </w:pPr>
      <w:proofErr w:type="spellStart"/>
      <w:r w:rsidRPr="005C3D04">
        <w:rPr>
          <w:rFonts w:ascii="Times New Roman" w:hAnsi="Times New Roman"/>
          <w:sz w:val="20"/>
          <w:szCs w:val="20"/>
        </w:rPr>
        <w:t>Amseco</w:t>
      </w:r>
      <w:proofErr w:type="spellEnd"/>
    </w:p>
    <w:p w:rsidR="005C3D04" w:rsidRPr="005C3D04" w:rsidRDefault="005C3D04" w:rsidP="005C3D04">
      <w:pPr>
        <w:pStyle w:val="NoSpacing"/>
        <w:numPr>
          <w:ilvl w:val="2"/>
          <w:numId w:val="3"/>
        </w:numPr>
        <w:outlineLvl w:val="0"/>
        <w:rPr>
          <w:rFonts w:ascii="Times New Roman" w:hAnsi="Times New Roman"/>
          <w:sz w:val="20"/>
          <w:szCs w:val="20"/>
        </w:rPr>
      </w:pPr>
      <w:proofErr w:type="spellStart"/>
      <w:r w:rsidRPr="005C3D04">
        <w:rPr>
          <w:rFonts w:ascii="Times New Roman" w:hAnsi="Times New Roman"/>
          <w:sz w:val="20"/>
          <w:szCs w:val="20"/>
        </w:rPr>
        <w:t>Gentex</w:t>
      </w:r>
      <w:proofErr w:type="spellEnd"/>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Wheelock</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System Sensor</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 xml:space="preserve">The FACP shall include a 4-wire serial P-LINK bus for communication with system </w:t>
      </w:r>
      <w:proofErr w:type="spellStart"/>
      <w:r w:rsidRPr="005C3D04">
        <w:rPr>
          <w:rFonts w:ascii="Times New Roman" w:hAnsi="Times New Roman"/>
          <w:sz w:val="20"/>
          <w:szCs w:val="20"/>
        </w:rPr>
        <w:t>annunciators</w:t>
      </w:r>
      <w:proofErr w:type="spellEnd"/>
      <w:r w:rsidRPr="005C3D04">
        <w:rPr>
          <w:rFonts w:ascii="Times New Roman" w:hAnsi="Times New Roman"/>
          <w:sz w:val="20"/>
          <w:szCs w:val="20"/>
        </w:rPr>
        <w:t>, power supplies, expansion modules, and other accessories. The P-LINK bus shall support a wiring distance of no less than 6500 feet from the panel to the furthest device.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have two (2) programmable I/O Circuits rated at 1 amp per circuit and capable of being wired in a Class B configuration. These circuits shall be programmable for the following output types.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Notification Appliance Circuit – Continuous Output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lastRenderedPageBreak/>
        <w:t>Notification Appliance Circuit – ANSI Temporal Output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Notification Appliance Circuit – Synchronized Output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Auxiliary Power – Constant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Auxiliary Power – Resettable</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Door Holder Power – Constant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Door Holder Power – Low AC Dropout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City Tie - Reverse Polarity Output for applications in compliance with applicable NFPA standards.</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Pull Station</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 xml:space="preserve">Contact Input </w:t>
      </w:r>
      <w:proofErr w:type="spellStart"/>
      <w:r w:rsidRPr="005C3D04">
        <w:rPr>
          <w:rFonts w:ascii="Times New Roman" w:hAnsi="Times New Roman"/>
          <w:sz w:val="20"/>
          <w:szCs w:val="20"/>
        </w:rPr>
        <w:t>Waterflow</w:t>
      </w:r>
      <w:proofErr w:type="spellEnd"/>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Supervisory</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Tamper</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Fire Drill</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Trouble Monitor</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Aux.</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Trigger IO Reverse Polarity</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Trigger IO Reverse Polarity No Trouble</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Reset</w:t>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Contact Input Silence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an operator interface keypad and annunciation panel that includes a 4 line 160 character backlit LCD display and color coded system status LED’s.</w:t>
      </w:r>
      <w:r w:rsidRPr="005C3D04">
        <w:rPr>
          <w:rFonts w:ascii="Times New Roman" w:hAnsi="Times New Roman"/>
          <w:sz w:val="20"/>
          <w:szCs w:val="20"/>
        </w:rPr>
        <w:br/>
        <w:t xml:space="preserve"> </w:t>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a LEARN feature to quickly and automatically detect and enroll all system devices, and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be housed in a UL listed key locked cabinet with sufficient space to house 8AH or 18AH batteries.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programming terminals for the purpose of addressing system SLC devices without the need for a special programmer.</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be capable of being programmed with an IP address so that it can reside on a standard TCP/IP network. The IP address shall be able to be assigned dynamically through DDNS or programmed statically.</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a built-in TCP/IP Ethernet port for programming and communications purposes.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The TCP/IP Ethernet port shall be capable of communicating to an approved UL listed central station via the internet or other compliant TCP/IP network connection, without the need for additional modules or software.</w:t>
      </w:r>
      <w:r w:rsidRPr="005C3D04">
        <w:rPr>
          <w:rFonts w:ascii="Times New Roman" w:hAnsi="Times New Roman"/>
          <w:sz w:val="20"/>
          <w:szCs w:val="20"/>
        </w:rPr>
        <w:br/>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central station communication shall be transmitted in a format capable of transmitting event information by point or by software zone.</w:t>
      </w:r>
      <w:r w:rsidRPr="005C3D04">
        <w:rPr>
          <w:rFonts w:ascii="Times New Roman" w:hAnsi="Times New Roman"/>
          <w:sz w:val="20"/>
          <w:szCs w:val="20"/>
        </w:rPr>
        <w:br/>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If applicable, the installation contractor shall verify the building network components compliance with any applicable codes and standards including NFPA and UL.</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 xml:space="preserve">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w:t>
      </w:r>
      <w:r w:rsidRPr="005C3D04">
        <w:rPr>
          <w:rFonts w:ascii="Times New Roman" w:hAnsi="Times New Roman"/>
          <w:sz w:val="20"/>
          <w:szCs w:val="20"/>
        </w:rPr>
        <w:lastRenderedPageBreak/>
        <w:t>message.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operating software shall include the following features:</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 xml:space="preserve">The ability to program any input to activate any output or group of outputs on the system. </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Drift compensation to ensure smoke detector accuracy between maintenance inspections.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Maintenance alert function to warn of excessive dust or dirt accumulation in a smoke detector.</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Built-in detector sensitivity test meeting the requirements of NFPA 72.</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1000 event history buffer that stores all off-normal conditions and actions along with a time/date stamp of when they occurred.</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397B8D">
        <w:rPr>
          <w:rFonts w:ascii="Times New Roman" w:hAnsi="Times New Roman"/>
          <w:sz w:val="20"/>
          <w:szCs w:val="20"/>
        </w:rPr>
        <w:t xml:space="preserve">Alarm verification feature with a programmable </w:t>
      </w:r>
      <w:r w:rsidR="00133700" w:rsidRPr="00397B8D">
        <w:rPr>
          <w:rFonts w:ascii="Times New Roman" w:hAnsi="Times New Roman"/>
          <w:sz w:val="20"/>
          <w:szCs w:val="20"/>
        </w:rPr>
        <w:t>timer</w:t>
      </w:r>
      <w:r w:rsidRPr="00397B8D">
        <w:rPr>
          <w:rFonts w:ascii="Times New Roman" w:hAnsi="Times New Roman"/>
          <w:sz w:val="20"/>
          <w:szCs w:val="20"/>
        </w:rPr>
        <w:t>.</w:t>
      </w:r>
      <w:r w:rsidRPr="005C3D04">
        <w:rPr>
          <w:rFonts w:ascii="Times New Roman" w:hAnsi="Times New Roman"/>
          <w:sz w:val="20"/>
          <w:szCs w:val="20"/>
        </w:rPr>
        <w:br/>
      </w:r>
    </w:p>
    <w:p w:rsidR="005C3D04" w:rsidRPr="005C3D04" w:rsidRDefault="005C3D04" w:rsidP="00397B8D">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Positive Alarm Sequence capability meeting NFPA 72 requirements.</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One person walk-test capability with all devices tested during walk-test mode recorded in the event history buffer.</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5C3D04">
        <w:rPr>
          <w:rFonts w:ascii="Times New Roman" w:hAnsi="Times New Roman"/>
          <w:sz w:val="20"/>
          <w:szCs w:val="20"/>
        </w:rPr>
        <w:br/>
      </w: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Operator Control and Interface</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The FACP shall include an intuitive operator interface that includes the following:</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Acknowledge (ACK) Button</w:t>
      </w:r>
      <w:r w:rsidRPr="005C3D04">
        <w:rPr>
          <w:rFonts w:ascii="Times New Roman" w:hAnsi="Times New Roman"/>
          <w:sz w:val="20"/>
          <w:szCs w:val="20"/>
        </w:rPr>
        <w:br/>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Depressing the FACP ACK button in response to new alarms and/or troubles shall silence the local </w:t>
      </w:r>
      <w:proofErr w:type="spellStart"/>
      <w:r w:rsidRPr="005C3D04">
        <w:rPr>
          <w:rFonts w:ascii="Times New Roman" w:hAnsi="Times New Roman"/>
          <w:sz w:val="20"/>
          <w:szCs w:val="20"/>
        </w:rPr>
        <w:t>piezo</w:t>
      </w:r>
      <w:proofErr w:type="spellEnd"/>
      <w:r w:rsidRPr="005C3D04">
        <w:rPr>
          <w:rFonts w:ascii="Times New Roman" w:hAnsi="Times New Roman"/>
          <w:sz w:val="20"/>
          <w:szCs w:val="20"/>
        </w:rPr>
        <w:t xml:space="preserve"> sounder and change the alarm and trouble LED’s from flashing mode to steady ON mode.  The alarm or trouble event information on the LCD display shall also display an icon indicating that the event has been acknowledged.</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Alarm Silence (SILENCE) Button</w:t>
      </w:r>
      <w:r w:rsidRPr="005C3D04">
        <w:rPr>
          <w:rFonts w:ascii="Times New Roman" w:hAnsi="Times New Roman"/>
          <w:sz w:val="20"/>
          <w:szCs w:val="20"/>
        </w:rPr>
        <w:br/>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Depressing the FACP SILENCE button shall cause all </w:t>
      </w:r>
      <w:proofErr w:type="spellStart"/>
      <w:r w:rsidRPr="005C3D04">
        <w:rPr>
          <w:rFonts w:ascii="Times New Roman" w:hAnsi="Times New Roman"/>
          <w:sz w:val="20"/>
          <w:szCs w:val="20"/>
        </w:rPr>
        <w:t>silenceable</w:t>
      </w:r>
      <w:proofErr w:type="spellEnd"/>
      <w:r w:rsidRPr="005C3D04">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5C3D04">
        <w:rPr>
          <w:rFonts w:ascii="Times New Roman" w:hAnsi="Times New Roman"/>
          <w:sz w:val="20"/>
          <w:szCs w:val="20"/>
        </w:rPr>
        <w:t>silenceable</w:t>
      </w:r>
      <w:proofErr w:type="spellEnd"/>
      <w:r w:rsidRPr="005C3D04">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5C3D04">
        <w:rPr>
          <w:rFonts w:ascii="Times New Roman" w:hAnsi="Times New Roman"/>
          <w:sz w:val="20"/>
          <w:szCs w:val="20"/>
        </w:rPr>
        <w:t>unsilence</w:t>
      </w:r>
      <w:proofErr w:type="spellEnd"/>
      <w:r w:rsidRPr="005C3D04">
        <w:rPr>
          <w:rFonts w:ascii="Times New Roman" w:hAnsi="Times New Roman"/>
          <w:sz w:val="20"/>
          <w:szCs w:val="20"/>
        </w:rPr>
        <w:t xml:space="preserve"> timers.</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Alarm Activate (DRILL) Button</w:t>
      </w:r>
      <w:r w:rsidRPr="005C3D04">
        <w:rPr>
          <w:rFonts w:ascii="Times New Roman" w:hAnsi="Times New Roman"/>
          <w:sz w:val="20"/>
          <w:szCs w:val="20"/>
        </w:rPr>
        <w:br/>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Depressing the FACP DRILL button shall activate all notification appliance circuits. The drill function shall latch until the ESC button is depressed.</w:t>
      </w:r>
      <w:r w:rsidRPr="005C3D04">
        <w:rPr>
          <w:rFonts w:ascii="Times New Roman" w:hAnsi="Times New Roman"/>
          <w:sz w:val="20"/>
          <w:szCs w:val="20"/>
        </w:rPr>
        <w:br/>
      </w:r>
    </w:p>
    <w:p w:rsidR="005C3D04" w:rsidRPr="005C3D04" w:rsidRDefault="005B3E6D" w:rsidP="005C3D04">
      <w:pPr>
        <w:pStyle w:val="NoSpacing"/>
        <w:numPr>
          <w:ilvl w:val="2"/>
          <w:numId w:val="3"/>
        </w:numPr>
        <w:outlineLvl w:val="0"/>
        <w:rPr>
          <w:rFonts w:ascii="Times New Roman" w:hAnsi="Times New Roman"/>
          <w:sz w:val="20"/>
          <w:szCs w:val="20"/>
        </w:rPr>
      </w:pPr>
      <w:r>
        <w:rPr>
          <w:rFonts w:ascii="Times New Roman" w:hAnsi="Times New Roman"/>
          <w:sz w:val="20"/>
          <w:szCs w:val="20"/>
        </w:rPr>
        <w:t>System (RESET) Button</w:t>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lastRenderedPageBreak/>
        <w:t xml:space="preserve">Depressing the FACP RESET button shall cause all electronically latched input devices and software zones, as well as all associated output devices and circuits to return to their normal condition. </w:t>
      </w:r>
      <w:r w:rsidRPr="005C3D04">
        <w:rPr>
          <w:rFonts w:ascii="Times New Roman" w:hAnsi="Times New Roman"/>
          <w:sz w:val="20"/>
          <w:szCs w:val="20"/>
        </w:rPr>
        <w:br/>
      </w: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Display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The user interface display shall be a backlit 2 line 32 </w:t>
      </w:r>
      <w:proofErr w:type="gramStart"/>
      <w:r w:rsidRPr="005C3D04">
        <w:rPr>
          <w:rFonts w:ascii="Times New Roman" w:hAnsi="Times New Roman"/>
          <w:sz w:val="20"/>
          <w:szCs w:val="20"/>
        </w:rPr>
        <w:t>character</w:t>
      </w:r>
      <w:proofErr w:type="gramEnd"/>
      <w:r w:rsidRPr="005C3D04">
        <w:rPr>
          <w:rFonts w:ascii="Times New Roman" w:hAnsi="Times New Roman"/>
          <w:sz w:val="20"/>
          <w:szCs w:val="20"/>
        </w:rPr>
        <w:t xml:space="preserve"> LCD.</w:t>
      </w:r>
      <w:r w:rsidRPr="005C3D04">
        <w:rPr>
          <w:rFonts w:ascii="Times New Roman" w:hAnsi="Times New Roman"/>
          <w:sz w:val="20"/>
          <w:szCs w:val="20"/>
        </w:rPr>
        <w:br/>
      </w: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2.4</w:t>
      </w:r>
      <w:r w:rsidRPr="005C3D04">
        <w:rPr>
          <w:rFonts w:ascii="Times New Roman" w:hAnsi="Times New Roman"/>
          <w:sz w:val="20"/>
          <w:szCs w:val="20"/>
        </w:rPr>
        <w:tab/>
        <w:t>SYSTEM COMPONENTS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B3E6D">
      <w:pPr>
        <w:pStyle w:val="NoSpacing"/>
        <w:numPr>
          <w:ilvl w:val="0"/>
          <w:numId w:val="26"/>
        </w:numPr>
        <w:outlineLvl w:val="0"/>
        <w:rPr>
          <w:rFonts w:ascii="Times New Roman" w:hAnsi="Times New Roman"/>
          <w:sz w:val="20"/>
          <w:szCs w:val="20"/>
        </w:rPr>
      </w:pPr>
      <w:r w:rsidRPr="005C3D04">
        <w:rPr>
          <w:rFonts w:ascii="Times New Roman" w:hAnsi="Times New Roman"/>
          <w:sz w:val="20"/>
          <w:szCs w:val="20"/>
        </w:rPr>
        <w:t>Compatible FACP Accessories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Signal Line Communication Expansion Board</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SLCE-127</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Digital Alarm Communicating Transmitter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UD-1000</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Class A module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CA-6075</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CA-6075 shall provide the means to allow the FACP’s SLC, P-LINK, and NAC circuits to be wired in a Class </w:t>
      </w:r>
      <w:proofErr w:type="gramStart"/>
      <w:r w:rsidRPr="005C3D04">
        <w:rPr>
          <w:rFonts w:ascii="Times New Roman" w:hAnsi="Times New Roman"/>
          <w:sz w:val="20"/>
          <w:szCs w:val="20"/>
        </w:rPr>
        <w:t>A</w:t>
      </w:r>
      <w:proofErr w:type="gramEnd"/>
      <w:r w:rsidRPr="005C3D04">
        <w:rPr>
          <w:rFonts w:ascii="Times New Roman" w:hAnsi="Times New Roman"/>
          <w:sz w:val="20"/>
          <w:szCs w:val="20"/>
        </w:rPr>
        <w:t xml:space="preserve"> configuration.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LCD  Remote Annunciators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RA-6500</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RA-6500 shall provide the means for an authorized user to operate the system from a location remote to the main panel.</w:t>
      </w:r>
    </w:p>
    <w:p w:rsidR="005C3D04" w:rsidRPr="005C3D04" w:rsidRDefault="005C3D04" w:rsidP="005C3D04">
      <w:pPr>
        <w:pStyle w:val="NoSpacing"/>
        <w:outlineLvl w:val="0"/>
        <w:rPr>
          <w:rFonts w:ascii="Times New Roman" w:hAnsi="Times New Roman"/>
          <w:sz w:val="20"/>
          <w:szCs w:val="20"/>
        </w:rPr>
      </w:pPr>
      <w:r w:rsidRPr="005C3D04">
        <w:rPr>
          <w:rFonts w:ascii="Times New Roman" w:hAnsi="Times New Roman"/>
          <w:sz w:val="20"/>
          <w:szCs w:val="20"/>
        </w:rPr>
        <w:t xml:space="preserve"> </w:t>
      </w: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RA-6500 shall include a 4 line 160 character backlit LCD display.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system shall support a total of 31 LCD Remote Annunciators.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RA-6075</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RA-6075 shall provide the means for an authorized user to operate the system from a location remote to the main panel. </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RA-6075 shall include a 2 line 32 character backlit LCD display.</w:t>
      </w:r>
    </w:p>
    <w:p w:rsidR="005C3D04" w:rsidRPr="005C3D04" w:rsidRDefault="005C3D04" w:rsidP="005C3D04">
      <w:pPr>
        <w:pStyle w:val="NoSpacing"/>
        <w:outlineLvl w:val="0"/>
        <w:rPr>
          <w:rFonts w:ascii="Times New Roman" w:hAnsi="Times New Roman"/>
          <w:sz w:val="20"/>
          <w:szCs w:val="20"/>
        </w:rPr>
      </w:pPr>
    </w:p>
    <w:p w:rsidR="00727FA8" w:rsidRDefault="005C3D04" w:rsidP="00727FA8">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system shall support a total of 31 LCD Remote Annunciators.</w:t>
      </w:r>
    </w:p>
    <w:p w:rsidR="00727FA8" w:rsidRPr="00727FA8" w:rsidRDefault="00727FA8" w:rsidP="00727FA8">
      <w:pPr>
        <w:pStyle w:val="NoSpacing"/>
        <w:outlineLvl w:val="0"/>
        <w:rPr>
          <w:rFonts w:ascii="Times New Roman" w:hAnsi="Times New Roman"/>
          <w:sz w:val="20"/>
          <w:szCs w:val="20"/>
        </w:rPr>
      </w:pPr>
    </w:p>
    <w:p w:rsidR="00727FA8" w:rsidRDefault="00727FA8" w:rsidP="00727FA8">
      <w:pPr>
        <w:pStyle w:val="NoSpacing"/>
        <w:numPr>
          <w:ilvl w:val="2"/>
          <w:numId w:val="3"/>
        </w:numPr>
        <w:outlineLvl w:val="0"/>
        <w:rPr>
          <w:rFonts w:ascii="Times New Roman" w:hAnsi="Times New Roman"/>
          <w:sz w:val="20"/>
          <w:szCs w:val="20"/>
        </w:rPr>
      </w:pPr>
      <w:r>
        <w:rPr>
          <w:rFonts w:ascii="Times New Roman" w:hAnsi="Times New Roman"/>
          <w:sz w:val="20"/>
          <w:szCs w:val="20"/>
        </w:rPr>
        <w:t>LED-16</w:t>
      </w:r>
      <w:r>
        <w:rPr>
          <w:rFonts w:ascii="Times New Roman" w:hAnsi="Times New Roman"/>
          <w:sz w:val="20"/>
          <w:szCs w:val="20"/>
        </w:rPr>
        <w:br/>
      </w:r>
    </w:p>
    <w:p w:rsidR="00727FA8" w:rsidRDefault="00727FA8" w:rsidP="00727FA8">
      <w:pPr>
        <w:pStyle w:val="NoSpacing"/>
        <w:numPr>
          <w:ilvl w:val="3"/>
          <w:numId w:val="3"/>
        </w:numPr>
        <w:outlineLvl w:val="0"/>
        <w:rPr>
          <w:rFonts w:ascii="Times New Roman" w:hAnsi="Times New Roman"/>
          <w:sz w:val="20"/>
          <w:szCs w:val="20"/>
        </w:rPr>
      </w:pPr>
      <w:r>
        <w:rPr>
          <w:rFonts w:ascii="Times New Roman" w:hAnsi="Times New Roman"/>
          <w:sz w:val="20"/>
          <w:szCs w:val="20"/>
        </w:rPr>
        <w:t>16 LED annunciator with common indicators in a locked metal enclosure</w:t>
      </w:r>
    </w:p>
    <w:p w:rsidR="00727FA8" w:rsidRDefault="00727FA8" w:rsidP="00727FA8">
      <w:pPr>
        <w:pStyle w:val="NoSpacing"/>
        <w:ind w:left="2880"/>
        <w:outlineLvl w:val="0"/>
        <w:rPr>
          <w:rFonts w:ascii="Times New Roman" w:hAnsi="Times New Roman"/>
          <w:sz w:val="20"/>
          <w:szCs w:val="20"/>
        </w:rPr>
      </w:pPr>
    </w:p>
    <w:p w:rsidR="00727FA8" w:rsidRPr="00727FA8" w:rsidRDefault="00727FA8" w:rsidP="00727FA8">
      <w:pPr>
        <w:pStyle w:val="NoSpacing"/>
        <w:numPr>
          <w:ilvl w:val="3"/>
          <w:numId w:val="3"/>
        </w:numPr>
        <w:outlineLvl w:val="0"/>
        <w:rPr>
          <w:rFonts w:ascii="Times New Roman" w:hAnsi="Times New Roman"/>
          <w:sz w:val="20"/>
          <w:szCs w:val="20"/>
        </w:rPr>
      </w:pPr>
      <w:r>
        <w:rPr>
          <w:rFonts w:ascii="Times New Roman" w:hAnsi="Times New Roman"/>
          <w:sz w:val="20"/>
          <w:szCs w:val="20"/>
        </w:rPr>
        <w:t>The system shall support a total of 10 LED Remote Annunciators.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Intelligent Power Expanders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lastRenderedPageBreak/>
        <w:t>Potter Electric Signal Model PSN-1000(e)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PSN-1000(e) shall add 10 amps of power, 6 programmable NAC circuits, and 2 programmable I/O circuits. </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The PSN-1000(e) shall be capable of </w:t>
      </w:r>
      <w:proofErr w:type="spellStart"/>
      <w:r w:rsidRPr="005C3D04">
        <w:rPr>
          <w:rFonts w:ascii="Times New Roman" w:hAnsi="Times New Roman"/>
          <w:sz w:val="20"/>
          <w:szCs w:val="20"/>
        </w:rPr>
        <w:t>Quadrasync</w:t>
      </w:r>
      <w:proofErr w:type="spellEnd"/>
      <w:r w:rsidRPr="005C3D04">
        <w:rPr>
          <w:rFonts w:ascii="Times New Roman" w:hAnsi="Times New Roman"/>
          <w:sz w:val="20"/>
          <w:szCs w:val="20"/>
        </w:rPr>
        <w:t xml:space="preserve"> strobe synchronization as described earlier in this specification.</w:t>
      </w:r>
    </w:p>
    <w:p w:rsidR="005C3D04" w:rsidRPr="005C3D04" w:rsidRDefault="005C3D04" w:rsidP="005C3D04">
      <w:pPr>
        <w:pStyle w:val="NoSpacing"/>
        <w:outlineLvl w:val="0"/>
        <w:rPr>
          <w:rFonts w:ascii="Times New Roman" w:hAnsi="Times New Roman"/>
          <w:sz w:val="20"/>
          <w:szCs w:val="20"/>
        </w:rPr>
      </w:pPr>
    </w:p>
    <w:p w:rsidR="00550F72" w:rsidRDefault="005C3D04" w:rsidP="00550F72">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system shall support a total of 31 PSN-1000(e) Intelligent Power Expanders.</w:t>
      </w:r>
    </w:p>
    <w:p w:rsidR="00550F72" w:rsidRPr="00550F72" w:rsidRDefault="00550F72" w:rsidP="00550F72">
      <w:pPr>
        <w:pStyle w:val="NoSpacing"/>
        <w:outlineLvl w:val="0"/>
        <w:rPr>
          <w:rFonts w:ascii="Times New Roman" w:hAnsi="Times New Roman"/>
          <w:sz w:val="20"/>
          <w:szCs w:val="20"/>
        </w:rPr>
      </w:pPr>
    </w:p>
    <w:p w:rsidR="00550F72" w:rsidRDefault="00550F72" w:rsidP="00550F72">
      <w:pPr>
        <w:pStyle w:val="NoSpacing"/>
        <w:numPr>
          <w:ilvl w:val="1"/>
          <w:numId w:val="3"/>
        </w:numPr>
        <w:outlineLvl w:val="0"/>
        <w:rPr>
          <w:rFonts w:ascii="Times New Roman" w:hAnsi="Times New Roman"/>
          <w:sz w:val="20"/>
          <w:szCs w:val="20"/>
        </w:rPr>
      </w:pPr>
      <w:r>
        <w:rPr>
          <w:rFonts w:ascii="Times New Roman" w:hAnsi="Times New Roman"/>
          <w:sz w:val="20"/>
          <w:szCs w:val="20"/>
        </w:rPr>
        <w:t>LED Driver</w:t>
      </w:r>
    </w:p>
    <w:p w:rsidR="00550F72" w:rsidRDefault="00550F72" w:rsidP="00550F72">
      <w:pPr>
        <w:pStyle w:val="NoSpacing"/>
        <w:ind w:left="1440"/>
        <w:outlineLvl w:val="0"/>
        <w:rPr>
          <w:rFonts w:ascii="Times New Roman" w:hAnsi="Times New Roman"/>
          <w:sz w:val="20"/>
          <w:szCs w:val="20"/>
        </w:rPr>
      </w:pPr>
    </w:p>
    <w:p w:rsidR="00550F72" w:rsidRDefault="00550F72" w:rsidP="00550F72">
      <w:pPr>
        <w:pStyle w:val="NoSpacing"/>
        <w:numPr>
          <w:ilvl w:val="2"/>
          <w:numId w:val="3"/>
        </w:numPr>
        <w:outlineLvl w:val="0"/>
        <w:rPr>
          <w:rFonts w:ascii="Times New Roman" w:hAnsi="Times New Roman"/>
          <w:sz w:val="20"/>
          <w:szCs w:val="20"/>
        </w:rPr>
      </w:pPr>
      <w:r>
        <w:rPr>
          <w:rFonts w:ascii="Times New Roman" w:hAnsi="Times New Roman"/>
          <w:sz w:val="20"/>
          <w:szCs w:val="20"/>
        </w:rPr>
        <w:t>Potter Electric Signal model DRV-50</w:t>
      </w:r>
    </w:p>
    <w:p w:rsidR="00550F72" w:rsidRDefault="00550F72" w:rsidP="00550F72">
      <w:pPr>
        <w:pStyle w:val="NoSpacing"/>
        <w:ind w:left="2160"/>
        <w:outlineLvl w:val="0"/>
        <w:rPr>
          <w:rFonts w:ascii="Times New Roman" w:hAnsi="Times New Roman"/>
          <w:sz w:val="20"/>
          <w:szCs w:val="20"/>
        </w:rPr>
      </w:pPr>
    </w:p>
    <w:p w:rsidR="00550F72" w:rsidRDefault="00550F72" w:rsidP="00550F72">
      <w:pPr>
        <w:pStyle w:val="NoSpacing"/>
        <w:numPr>
          <w:ilvl w:val="3"/>
          <w:numId w:val="3"/>
        </w:numPr>
        <w:outlineLvl w:val="0"/>
        <w:rPr>
          <w:rFonts w:ascii="Times New Roman" w:hAnsi="Times New Roman"/>
          <w:sz w:val="20"/>
          <w:szCs w:val="20"/>
        </w:rPr>
      </w:pPr>
      <w:r>
        <w:rPr>
          <w:rFonts w:ascii="Times New Roman" w:hAnsi="Times New Roman"/>
          <w:sz w:val="20"/>
          <w:szCs w:val="20"/>
        </w:rPr>
        <w:t>Shall be used to connect up to 50 LEDs in a graphic display</w:t>
      </w:r>
    </w:p>
    <w:p w:rsidR="00550F72" w:rsidRDefault="00550F72" w:rsidP="00550F72">
      <w:pPr>
        <w:pStyle w:val="NoSpacing"/>
        <w:ind w:left="2880"/>
        <w:outlineLvl w:val="0"/>
        <w:rPr>
          <w:rFonts w:ascii="Times New Roman" w:hAnsi="Times New Roman"/>
          <w:sz w:val="20"/>
          <w:szCs w:val="20"/>
        </w:rPr>
      </w:pPr>
    </w:p>
    <w:p w:rsidR="00550F72" w:rsidRDefault="00550F72" w:rsidP="00550F72">
      <w:pPr>
        <w:pStyle w:val="NoSpacing"/>
        <w:numPr>
          <w:ilvl w:val="3"/>
          <w:numId w:val="3"/>
        </w:numPr>
        <w:outlineLvl w:val="0"/>
        <w:rPr>
          <w:rFonts w:ascii="Times New Roman" w:hAnsi="Times New Roman"/>
          <w:sz w:val="20"/>
          <w:szCs w:val="20"/>
        </w:rPr>
      </w:pPr>
      <w:r w:rsidRPr="00550F72">
        <w:rPr>
          <w:rFonts w:ascii="Times New Roman" w:hAnsi="Times New Roman"/>
          <w:sz w:val="20"/>
          <w:szCs w:val="20"/>
        </w:rPr>
        <w:t>May mount in an accessory cabinet, AE-2, AE-8 or AE-14 Accessory Cabinets of the PSN-1000/E Power Supply.</w:t>
      </w:r>
    </w:p>
    <w:p w:rsidR="00550F72" w:rsidRPr="00550F72" w:rsidRDefault="00550F72" w:rsidP="00550F72">
      <w:pPr>
        <w:pStyle w:val="NoSpacing"/>
        <w:ind w:left="2880"/>
        <w:outlineLvl w:val="0"/>
        <w:rPr>
          <w:rFonts w:ascii="Times New Roman" w:hAnsi="Times New Roman"/>
          <w:sz w:val="20"/>
          <w:szCs w:val="20"/>
        </w:rPr>
      </w:pPr>
    </w:p>
    <w:p w:rsidR="00D314D1" w:rsidRDefault="00550F72" w:rsidP="00D314D1">
      <w:pPr>
        <w:pStyle w:val="NoSpacing"/>
        <w:numPr>
          <w:ilvl w:val="3"/>
          <w:numId w:val="3"/>
        </w:numPr>
        <w:outlineLvl w:val="0"/>
        <w:rPr>
          <w:rFonts w:ascii="Times New Roman" w:hAnsi="Times New Roman"/>
          <w:sz w:val="20"/>
          <w:szCs w:val="20"/>
        </w:rPr>
      </w:pPr>
      <w:r w:rsidRPr="00550F72">
        <w:rPr>
          <w:rFonts w:ascii="Times New Roman" w:hAnsi="Times New Roman"/>
          <w:sz w:val="20"/>
          <w:szCs w:val="20"/>
        </w:rPr>
        <w:t>The system shall support a total of 10 LED Drivers</w:t>
      </w:r>
    </w:p>
    <w:p w:rsidR="00D314D1" w:rsidRPr="00D314D1" w:rsidRDefault="00D314D1" w:rsidP="00D314D1">
      <w:pPr>
        <w:pStyle w:val="NoSpacing"/>
        <w:outlineLvl w:val="0"/>
        <w:rPr>
          <w:rFonts w:ascii="Times New Roman" w:hAnsi="Times New Roman"/>
          <w:sz w:val="20"/>
          <w:szCs w:val="20"/>
        </w:rPr>
      </w:pPr>
    </w:p>
    <w:p w:rsidR="00D314D1" w:rsidRDefault="00D314D1" w:rsidP="00D314D1">
      <w:pPr>
        <w:pStyle w:val="NoSpacing"/>
        <w:numPr>
          <w:ilvl w:val="1"/>
          <w:numId w:val="3"/>
        </w:numPr>
        <w:outlineLvl w:val="0"/>
        <w:rPr>
          <w:rFonts w:ascii="Times New Roman" w:hAnsi="Times New Roman"/>
          <w:sz w:val="20"/>
          <w:szCs w:val="20"/>
        </w:rPr>
      </w:pPr>
      <w:r>
        <w:rPr>
          <w:rFonts w:ascii="Times New Roman" w:hAnsi="Times New Roman"/>
          <w:sz w:val="20"/>
          <w:szCs w:val="20"/>
        </w:rPr>
        <w:t>Fire Communication Bridge</w:t>
      </w:r>
    </w:p>
    <w:p w:rsidR="00F21FE1" w:rsidRDefault="00F21FE1" w:rsidP="00F21FE1">
      <w:pPr>
        <w:pStyle w:val="NoSpacing"/>
        <w:ind w:left="1440"/>
        <w:outlineLvl w:val="0"/>
        <w:rPr>
          <w:rFonts w:ascii="Times New Roman" w:hAnsi="Times New Roman"/>
          <w:sz w:val="20"/>
          <w:szCs w:val="20"/>
        </w:rPr>
      </w:pPr>
    </w:p>
    <w:p w:rsidR="00D314D1" w:rsidRDefault="00D314D1" w:rsidP="00D314D1">
      <w:pPr>
        <w:pStyle w:val="NoSpacing"/>
        <w:numPr>
          <w:ilvl w:val="2"/>
          <w:numId w:val="3"/>
        </w:numPr>
        <w:outlineLvl w:val="0"/>
        <w:rPr>
          <w:rFonts w:ascii="Times New Roman" w:hAnsi="Times New Roman"/>
          <w:sz w:val="20"/>
          <w:szCs w:val="20"/>
        </w:rPr>
      </w:pPr>
      <w:r>
        <w:rPr>
          <w:rFonts w:ascii="Times New Roman" w:hAnsi="Times New Roman"/>
          <w:sz w:val="20"/>
          <w:szCs w:val="20"/>
        </w:rPr>
        <w:t>Potter Electric Signal model FCB-1000</w:t>
      </w:r>
    </w:p>
    <w:p w:rsidR="00F21FE1" w:rsidRDefault="00F21FE1" w:rsidP="00F21FE1">
      <w:pPr>
        <w:pStyle w:val="NoSpacing"/>
        <w:ind w:left="2160"/>
        <w:outlineLvl w:val="0"/>
        <w:rPr>
          <w:rFonts w:ascii="Times New Roman" w:hAnsi="Times New Roman"/>
          <w:sz w:val="20"/>
          <w:szCs w:val="20"/>
        </w:rPr>
      </w:pPr>
    </w:p>
    <w:p w:rsidR="00D314D1" w:rsidRDefault="00D314D1" w:rsidP="00D314D1">
      <w:pPr>
        <w:pStyle w:val="NoSpacing"/>
        <w:numPr>
          <w:ilvl w:val="3"/>
          <w:numId w:val="3"/>
        </w:numPr>
        <w:outlineLvl w:val="0"/>
        <w:rPr>
          <w:rFonts w:ascii="Times New Roman" w:hAnsi="Times New Roman"/>
          <w:sz w:val="20"/>
          <w:szCs w:val="20"/>
        </w:rPr>
      </w:pPr>
      <w:r>
        <w:rPr>
          <w:rFonts w:ascii="Times New Roman" w:hAnsi="Times New Roman"/>
          <w:sz w:val="20"/>
          <w:szCs w:val="20"/>
        </w:rPr>
        <w:t>Shall provide remote mounting of the FACP’s Ethernet connection</w:t>
      </w:r>
    </w:p>
    <w:p w:rsidR="00F21FE1" w:rsidRDefault="00F21FE1" w:rsidP="00F21FE1">
      <w:pPr>
        <w:pStyle w:val="NoSpacing"/>
        <w:ind w:left="2880"/>
        <w:outlineLvl w:val="0"/>
        <w:rPr>
          <w:rFonts w:ascii="Times New Roman" w:hAnsi="Times New Roman"/>
          <w:sz w:val="20"/>
          <w:szCs w:val="20"/>
        </w:rPr>
      </w:pPr>
    </w:p>
    <w:p w:rsidR="00D314D1" w:rsidRDefault="00D314D1" w:rsidP="00D314D1">
      <w:pPr>
        <w:pStyle w:val="NoSpacing"/>
        <w:numPr>
          <w:ilvl w:val="3"/>
          <w:numId w:val="3"/>
        </w:numPr>
        <w:outlineLvl w:val="0"/>
        <w:rPr>
          <w:rFonts w:ascii="Times New Roman" w:hAnsi="Times New Roman"/>
          <w:sz w:val="20"/>
          <w:szCs w:val="20"/>
        </w:rPr>
      </w:pPr>
      <w:r>
        <w:rPr>
          <w:rFonts w:ascii="Times New Roman" w:hAnsi="Times New Roman"/>
          <w:sz w:val="20"/>
          <w:szCs w:val="20"/>
        </w:rPr>
        <w:t>May mount in an accessory cabinet AE-2, AE-8 or AE-14 Accessory Cabinets or the PSN-1000/E Power Supply</w:t>
      </w:r>
    </w:p>
    <w:p w:rsidR="00F21FE1" w:rsidRDefault="00F21FE1" w:rsidP="00F21FE1">
      <w:pPr>
        <w:pStyle w:val="NoSpacing"/>
        <w:ind w:left="2880"/>
        <w:outlineLvl w:val="0"/>
        <w:rPr>
          <w:rFonts w:ascii="Times New Roman" w:hAnsi="Times New Roman"/>
          <w:sz w:val="20"/>
          <w:szCs w:val="20"/>
        </w:rPr>
      </w:pPr>
    </w:p>
    <w:p w:rsidR="00D314D1" w:rsidRDefault="00D314D1" w:rsidP="00D314D1">
      <w:pPr>
        <w:pStyle w:val="NoSpacing"/>
        <w:numPr>
          <w:ilvl w:val="3"/>
          <w:numId w:val="3"/>
        </w:numPr>
        <w:outlineLvl w:val="0"/>
        <w:rPr>
          <w:rFonts w:ascii="Times New Roman" w:hAnsi="Times New Roman"/>
          <w:sz w:val="20"/>
          <w:szCs w:val="20"/>
        </w:rPr>
      </w:pPr>
      <w:r>
        <w:rPr>
          <w:rFonts w:ascii="Times New Roman" w:hAnsi="Times New Roman"/>
          <w:sz w:val="20"/>
          <w:szCs w:val="20"/>
        </w:rPr>
        <w:t>May be installed in the stacker bracket or ordered with optional rack mount enclosure</w:t>
      </w:r>
    </w:p>
    <w:p w:rsidR="00550F72" w:rsidRPr="00550F72" w:rsidRDefault="00550F72" w:rsidP="00550F72">
      <w:pPr>
        <w:pStyle w:val="NoSpacing"/>
        <w:outlineLvl w:val="0"/>
        <w:rPr>
          <w:rFonts w:ascii="Times New Roman" w:hAnsi="Times New Roman"/>
          <w:sz w:val="20"/>
          <w:szCs w:val="20"/>
        </w:rPr>
      </w:pPr>
    </w:p>
    <w:p w:rsidR="00D314D1" w:rsidRDefault="00D314D1" w:rsidP="00D314D1">
      <w:pPr>
        <w:pStyle w:val="NoSpacing"/>
        <w:numPr>
          <w:ilvl w:val="1"/>
          <w:numId w:val="3"/>
        </w:numPr>
        <w:outlineLvl w:val="0"/>
        <w:rPr>
          <w:rFonts w:ascii="Times New Roman" w:hAnsi="Times New Roman"/>
          <w:sz w:val="20"/>
          <w:szCs w:val="20"/>
        </w:rPr>
      </w:pPr>
      <w:r>
        <w:rPr>
          <w:rFonts w:ascii="Times New Roman" w:hAnsi="Times New Roman"/>
          <w:sz w:val="20"/>
          <w:szCs w:val="20"/>
        </w:rPr>
        <w:t>Fiber Interface Bridge</w:t>
      </w:r>
    </w:p>
    <w:p w:rsidR="00F21FE1" w:rsidRDefault="00F21FE1" w:rsidP="00F21FE1">
      <w:pPr>
        <w:pStyle w:val="NoSpacing"/>
        <w:ind w:left="1440"/>
        <w:outlineLvl w:val="0"/>
        <w:rPr>
          <w:rFonts w:ascii="Times New Roman" w:hAnsi="Times New Roman"/>
          <w:sz w:val="20"/>
          <w:szCs w:val="20"/>
        </w:rPr>
      </w:pPr>
    </w:p>
    <w:p w:rsidR="00D314D1" w:rsidRDefault="00D314D1" w:rsidP="00D314D1">
      <w:pPr>
        <w:pStyle w:val="NoSpacing"/>
        <w:numPr>
          <w:ilvl w:val="2"/>
          <w:numId w:val="3"/>
        </w:numPr>
        <w:outlineLvl w:val="0"/>
        <w:rPr>
          <w:rFonts w:ascii="Times New Roman" w:hAnsi="Times New Roman"/>
          <w:sz w:val="20"/>
          <w:szCs w:val="20"/>
        </w:rPr>
      </w:pPr>
      <w:r>
        <w:rPr>
          <w:rFonts w:ascii="Times New Roman" w:hAnsi="Times New Roman"/>
          <w:sz w:val="20"/>
          <w:szCs w:val="20"/>
        </w:rPr>
        <w:t>Potter Electric Signal model FIB-1000</w:t>
      </w:r>
    </w:p>
    <w:p w:rsidR="00F21FE1" w:rsidRDefault="00F21FE1" w:rsidP="00F21FE1">
      <w:pPr>
        <w:pStyle w:val="NoSpacing"/>
        <w:ind w:left="2160"/>
        <w:outlineLvl w:val="0"/>
        <w:rPr>
          <w:rFonts w:ascii="Times New Roman" w:hAnsi="Times New Roman"/>
          <w:sz w:val="20"/>
          <w:szCs w:val="20"/>
        </w:rPr>
      </w:pPr>
    </w:p>
    <w:p w:rsidR="00D314D1" w:rsidRDefault="00D314D1" w:rsidP="00D314D1">
      <w:pPr>
        <w:pStyle w:val="NoSpacing"/>
        <w:numPr>
          <w:ilvl w:val="3"/>
          <w:numId w:val="3"/>
        </w:numPr>
        <w:outlineLvl w:val="0"/>
        <w:rPr>
          <w:rFonts w:ascii="Times New Roman" w:hAnsi="Times New Roman"/>
          <w:sz w:val="20"/>
          <w:szCs w:val="20"/>
        </w:rPr>
      </w:pPr>
      <w:r>
        <w:rPr>
          <w:rFonts w:ascii="Times New Roman" w:hAnsi="Times New Roman"/>
          <w:sz w:val="20"/>
          <w:szCs w:val="20"/>
        </w:rPr>
        <w:t>The system shall support a total of 31 Fiber cards</w:t>
      </w:r>
    </w:p>
    <w:p w:rsidR="00F21FE1" w:rsidRDefault="00F21FE1" w:rsidP="00F21FE1">
      <w:pPr>
        <w:pStyle w:val="NoSpacing"/>
        <w:ind w:left="2880"/>
        <w:outlineLvl w:val="0"/>
        <w:rPr>
          <w:rFonts w:ascii="Times New Roman" w:hAnsi="Times New Roman"/>
          <w:sz w:val="20"/>
          <w:szCs w:val="20"/>
        </w:rPr>
      </w:pPr>
    </w:p>
    <w:p w:rsidR="00D314D1" w:rsidRDefault="00D314D1" w:rsidP="00D314D1">
      <w:pPr>
        <w:pStyle w:val="NoSpacing"/>
        <w:numPr>
          <w:ilvl w:val="3"/>
          <w:numId w:val="3"/>
        </w:numPr>
        <w:outlineLvl w:val="0"/>
        <w:rPr>
          <w:rFonts w:ascii="Times New Roman" w:hAnsi="Times New Roman"/>
          <w:sz w:val="20"/>
          <w:szCs w:val="20"/>
        </w:rPr>
      </w:pPr>
      <w:r>
        <w:rPr>
          <w:rFonts w:ascii="Times New Roman" w:hAnsi="Times New Roman"/>
          <w:sz w:val="20"/>
          <w:szCs w:val="20"/>
        </w:rPr>
        <w:t>May mount in an accessory cabinet AE-2, AE-8 or AE-14 Accessory Cabinets or the PSN-1000/E Power Supply</w:t>
      </w:r>
    </w:p>
    <w:p w:rsidR="00F21FE1" w:rsidRDefault="00F21FE1" w:rsidP="00F21FE1">
      <w:pPr>
        <w:pStyle w:val="NoSpacing"/>
        <w:ind w:left="2880"/>
        <w:outlineLvl w:val="0"/>
        <w:rPr>
          <w:rFonts w:ascii="Times New Roman" w:hAnsi="Times New Roman"/>
          <w:sz w:val="20"/>
          <w:szCs w:val="20"/>
        </w:rPr>
      </w:pPr>
    </w:p>
    <w:p w:rsidR="00D314D1" w:rsidRDefault="00D314D1" w:rsidP="00D314D1">
      <w:pPr>
        <w:pStyle w:val="NoSpacing"/>
        <w:numPr>
          <w:ilvl w:val="3"/>
          <w:numId w:val="3"/>
        </w:numPr>
        <w:outlineLvl w:val="0"/>
        <w:rPr>
          <w:rFonts w:ascii="Times New Roman" w:hAnsi="Times New Roman"/>
          <w:sz w:val="20"/>
          <w:szCs w:val="20"/>
        </w:rPr>
      </w:pPr>
      <w:r>
        <w:rPr>
          <w:rFonts w:ascii="Times New Roman" w:hAnsi="Times New Roman"/>
          <w:sz w:val="20"/>
          <w:szCs w:val="20"/>
        </w:rPr>
        <w:t>May be installed in the stacker bracket or ordered with optional rack mount enclosure</w:t>
      </w:r>
    </w:p>
    <w:p w:rsidR="00D314D1" w:rsidRDefault="00D314D1" w:rsidP="00D314D1">
      <w:pPr>
        <w:pStyle w:val="NoSpacing"/>
        <w:ind w:left="2880"/>
        <w:outlineLvl w:val="0"/>
        <w:rPr>
          <w:rFonts w:ascii="Times New Roman" w:hAnsi="Times New Roman"/>
          <w:sz w:val="20"/>
          <w:szCs w:val="20"/>
        </w:rPr>
      </w:pPr>
    </w:p>
    <w:p w:rsidR="00D314D1" w:rsidRDefault="00D314D1" w:rsidP="00D314D1">
      <w:pPr>
        <w:pStyle w:val="NoSpacing"/>
        <w:numPr>
          <w:ilvl w:val="1"/>
          <w:numId w:val="3"/>
        </w:numPr>
        <w:outlineLvl w:val="0"/>
        <w:rPr>
          <w:rFonts w:ascii="Times New Roman" w:hAnsi="Times New Roman"/>
          <w:sz w:val="20"/>
          <w:szCs w:val="20"/>
        </w:rPr>
      </w:pPr>
      <w:r>
        <w:rPr>
          <w:rFonts w:ascii="Times New Roman" w:hAnsi="Times New Roman"/>
          <w:sz w:val="20"/>
          <w:szCs w:val="20"/>
        </w:rPr>
        <w:t>Serial Parallel Gateway</w:t>
      </w:r>
    </w:p>
    <w:p w:rsidR="00F21FE1" w:rsidRDefault="00F21FE1" w:rsidP="00F21FE1">
      <w:pPr>
        <w:pStyle w:val="NoSpacing"/>
        <w:ind w:left="1440"/>
        <w:outlineLvl w:val="0"/>
        <w:rPr>
          <w:rFonts w:ascii="Times New Roman" w:hAnsi="Times New Roman"/>
          <w:sz w:val="20"/>
          <w:szCs w:val="20"/>
        </w:rPr>
      </w:pPr>
    </w:p>
    <w:p w:rsidR="00F21FE1" w:rsidRDefault="00F21FE1" w:rsidP="00F21FE1">
      <w:pPr>
        <w:pStyle w:val="NoSpacing"/>
        <w:numPr>
          <w:ilvl w:val="2"/>
          <w:numId w:val="3"/>
        </w:numPr>
        <w:outlineLvl w:val="0"/>
        <w:rPr>
          <w:rFonts w:ascii="Times New Roman" w:hAnsi="Times New Roman"/>
          <w:sz w:val="20"/>
          <w:szCs w:val="20"/>
        </w:rPr>
      </w:pPr>
      <w:r>
        <w:rPr>
          <w:rFonts w:ascii="Times New Roman" w:hAnsi="Times New Roman"/>
          <w:sz w:val="20"/>
          <w:szCs w:val="20"/>
        </w:rPr>
        <w:t>Potter Electric Signal model SPG-1000</w:t>
      </w:r>
    </w:p>
    <w:p w:rsidR="00F21FE1" w:rsidRDefault="00F21FE1" w:rsidP="00F21FE1">
      <w:pPr>
        <w:pStyle w:val="NoSpacing"/>
        <w:ind w:left="2160"/>
        <w:outlineLvl w:val="0"/>
        <w:rPr>
          <w:rFonts w:ascii="Times New Roman" w:hAnsi="Times New Roman"/>
          <w:sz w:val="20"/>
          <w:szCs w:val="20"/>
        </w:rPr>
      </w:pPr>
    </w:p>
    <w:p w:rsidR="00F21FE1" w:rsidRDefault="00F21FE1" w:rsidP="00F21FE1">
      <w:pPr>
        <w:pStyle w:val="NoSpacing"/>
        <w:numPr>
          <w:ilvl w:val="3"/>
          <w:numId w:val="3"/>
        </w:numPr>
        <w:outlineLvl w:val="0"/>
        <w:rPr>
          <w:rFonts w:ascii="Times New Roman" w:hAnsi="Times New Roman"/>
          <w:sz w:val="20"/>
          <w:szCs w:val="20"/>
        </w:rPr>
      </w:pPr>
      <w:r>
        <w:rPr>
          <w:rFonts w:ascii="Times New Roman" w:hAnsi="Times New Roman"/>
          <w:sz w:val="20"/>
          <w:szCs w:val="20"/>
        </w:rPr>
        <w:t>The system shall support a total of 31 Serial/Parallel Printer modules</w:t>
      </w:r>
    </w:p>
    <w:p w:rsidR="00F21FE1" w:rsidRDefault="00F21FE1" w:rsidP="00F21FE1">
      <w:pPr>
        <w:pStyle w:val="NoSpacing"/>
        <w:ind w:left="2880"/>
        <w:outlineLvl w:val="0"/>
        <w:rPr>
          <w:rFonts w:ascii="Times New Roman" w:hAnsi="Times New Roman"/>
          <w:sz w:val="20"/>
          <w:szCs w:val="20"/>
        </w:rPr>
      </w:pPr>
    </w:p>
    <w:p w:rsidR="00F21FE1" w:rsidRDefault="00F21FE1" w:rsidP="00F21FE1">
      <w:pPr>
        <w:pStyle w:val="NoSpacing"/>
        <w:numPr>
          <w:ilvl w:val="3"/>
          <w:numId w:val="3"/>
        </w:numPr>
        <w:outlineLvl w:val="0"/>
        <w:rPr>
          <w:rFonts w:ascii="Times New Roman" w:hAnsi="Times New Roman"/>
          <w:sz w:val="20"/>
          <w:szCs w:val="20"/>
        </w:rPr>
      </w:pPr>
      <w:r>
        <w:rPr>
          <w:rFonts w:ascii="Times New Roman" w:hAnsi="Times New Roman"/>
          <w:sz w:val="20"/>
          <w:szCs w:val="20"/>
        </w:rPr>
        <w:t>May mount in an accessory cabinet AE-2, AE-8 or AE-14 Accessory Cabinets or the PSN-1000/E Power Supply</w:t>
      </w:r>
    </w:p>
    <w:p w:rsidR="00F21FE1" w:rsidRDefault="00F21FE1" w:rsidP="00F21FE1">
      <w:pPr>
        <w:pStyle w:val="NoSpacing"/>
        <w:outlineLvl w:val="0"/>
        <w:rPr>
          <w:rFonts w:ascii="Times New Roman" w:hAnsi="Times New Roman"/>
          <w:sz w:val="20"/>
          <w:szCs w:val="20"/>
        </w:rPr>
      </w:pPr>
    </w:p>
    <w:p w:rsidR="00F21FE1" w:rsidRDefault="00F21FE1" w:rsidP="00F21FE1">
      <w:pPr>
        <w:pStyle w:val="NoSpacing"/>
        <w:numPr>
          <w:ilvl w:val="3"/>
          <w:numId w:val="3"/>
        </w:numPr>
        <w:outlineLvl w:val="0"/>
        <w:rPr>
          <w:rFonts w:ascii="Times New Roman" w:hAnsi="Times New Roman"/>
          <w:sz w:val="20"/>
          <w:szCs w:val="20"/>
        </w:rPr>
      </w:pPr>
      <w:r>
        <w:rPr>
          <w:rFonts w:ascii="Times New Roman" w:hAnsi="Times New Roman"/>
          <w:sz w:val="20"/>
          <w:szCs w:val="20"/>
        </w:rPr>
        <w:t>May be installed in the stacker bracket or ordered with optional rack mount enclosure</w:t>
      </w:r>
    </w:p>
    <w:p w:rsidR="00F21FE1" w:rsidRDefault="00F21FE1" w:rsidP="00F21FE1">
      <w:pPr>
        <w:pStyle w:val="NoSpacing"/>
        <w:ind w:left="2880"/>
        <w:outlineLvl w:val="0"/>
        <w:rPr>
          <w:rFonts w:ascii="Times New Roman" w:hAnsi="Times New Roman"/>
          <w:sz w:val="20"/>
          <w:szCs w:val="20"/>
        </w:rPr>
      </w:pPr>
    </w:p>
    <w:p w:rsidR="00F21FE1" w:rsidRDefault="00F21FE1" w:rsidP="00F21FE1">
      <w:pPr>
        <w:pStyle w:val="NoSpacing"/>
        <w:numPr>
          <w:ilvl w:val="1"/>
          <w:numId w:val="3"/>
        </w:numPr>
        <w:outlineLvl w:val="0"/>
        <w:rPr>
          <w:rFonts w:ascii="Times New Roman" w:hAnsi="Times New Roman"/>
          <w:sz w:val="20"/>
          <w:szCs w:val="20"/>
        </w:rPr>
      </w:pPr>
      <w:r>
        <w:rPr>
          <w:rFonts w:ascii="Times New Roman" w:hAnsi="Times New Roman"/>
          <w:sz w:val="20"/>
          <w:szCs w:val="20"/>
        </w:rPr>
        <w:t>Relay Expander</w:t>
      </w:r>
    </w:p>
    <w:p w:rsidR="00F21FE1" w:rsidRDefault="00F21FE1" w:rsidP="00F21FE1">
      <w:pPr>
        <w:pStyle w:val="NoSpacing"/>
        <w:outlineLvl w:val="0"/>
        <w:rPr>
          <w:rFonts w:ascii="Times New Roman" w:hAnsi="Times New Roman"/>
          <w:sz w:val="20"/>
          <w:szCs w:val="20"/>
        </w:rPr>
      </w:pPr>
    </w:p>
    <w:p w:rsidR="00F21FE1" w:rsidRDefault="00F21FE1" w:rsidP="00F21FE1">
      <w:pPr>
        <w:pStyle w:val="NoSpacing"/>
        <w:numPr>
          <w:ilvl w:val="2"/>
          <w:numId w:val="3"/>
        </w:numPr>
        <w:outlineLvl w:val="0"/>
        <w:rPr>
          <w:rFonts w:ascii="Times New Roman" w:hAnsi="Times New Roman"/>
          <w:sz w:val="20"/>
          <w:szCs w:val="20"/>
        </w:rPr>
      </w:pPr>
      <w:r>
        <w:rPr>
          <w:rFonts w:ascii="Times New Roman" w:hAnsi="Times New Roman"/>
          <w:sz w:val="20"/>
          <w:szCs w:val="20"/>
        </w:rPr>
        <w:t>Potter Electric Signal model RLY-5</w:t>
      </w:r>
    </w:p>
    <w:p w:rsidR="00F21FE1" w:rsidRDefault="00F21FE1" w:rsidP="00F21FE1">
      <w:pPr>
        <w:pStyle w:val="NoSpacing"/>
        <w:ind w:left="2160"/>
        <w:outlineLvl w:val="0"/>
        <w:rPr>
          <w:rFonts w:ascii="Times New Roman" w:hAnsi="Times New Roman"/>
          <w:sz w:val="20"/>
          <w:szCs w:val="20"/>
        </w:rPr>
      </w:pPr>
    </w:p>
    <w:p w:rsidR="00F21FE1" w:rsidRDefault="00F21FE1" w:rsidP="00F21FE1">
      <w:pPr>
        <w:pStyle w:val="NoSpacing"/>
        <w:numPr>
          <w:ilvl w:val="3"/>
          <w:numId w:val="3"/>
        </w:numPr>
        <w:outlineLvl w:val="0"/>
        <w:rPr>
          <w:rFonts w:ascii="Times New Roman" w:hAnsi="Times New Roman"/>
          <w:sz w:val="20"/>
          <w:szCs w:val="20"/>
        </w:rPr>
      </w:pPr>
      <w:r>
        <w:rPr>
          <w:rFonts w:ascii="Times New Roman" w:hAnsi="Times New Roman"/>
          <w:sz w:val="20"/>
          <w:szCs w:val="20"/>
        </w:rPr>
        <w:t>The system shall support a total of 31 Relay cards</w:t>
      </w:r>
    </w:p>
    <w:p w:rsidR="00F21FE1" w:rsidRDefault="00F21FE1" w:rsidP="00F21FE1">
      <w:pPr>
        <w:pStyle w:val="NoSpacing"/>
        <w:ind w:left="2880"/>
        <w:outlineLvl w:val="0"/>
        <w:rPr>
          <w:rFonts w:ascii="Times New Roman" w:hAnsi="Times New Roman"/>
          <w:sz w:val="20"/>
          <w:szCs w:val="20"/>
        </w:rPr>
      </w:pPr>
    </w:p>
    <w:p w:rsidR="00F21FE1" w:rsidRDefault="00F21FE1" w:rsidP="00F21FE1">
      <w:pPr>
        <w:pStyle w:val="NoSpacing"/>
        <w:numPr>
          <w:ilvl w:val="3"/>
          <w:numId w:val="3"/>
        </w:numPr>
        <w:outlineLvl w:val="0"/>
        <w:rPr>
          <w:rFonts w:ascii="Times New Roman" w:hAnsi="Times New Roman"/>
          <w:sz w:val="20"/>
          <w:szCs w:val="20"/>
        </w:rPr>
      </w:pPr>
      <w:r>
        <w:rPr>
          <w:rFonts w:ascii="Times New Roman" w:hAnsi="Times New Roman"/>
          <w:sz w:val="20"/>
          <w:szCs w:val="20"/>
        </w:rPr>
        <w:t>May mount in an accessory cabinet AE-2, AE-8 or AE-14 Accessory Cabinets or the PSN-1000/E Power Supply</w:t>
      </w:r>
    </w:p>
    <w:p w:rsidR="00F21FE1" w:rsidRDefault="00F21FE1" w:rsidP="00F21FE1">
      <w:pPr>
        <w:pStyle w:val="NoSpacing"/>
        <w:outlineLvl w:val="0"/>
        <w:rPr>
          <w:rFonts w:ascii="Times New Roman" w:hAnsi="Times New Roman"/>
          <w:sz w:val="20"/>
          <w:szCs w:val="20"/>
        </w:rPr>
      </w:pPr>
    </w:p>
    <w:p w:rsidR="00133700" w:rsidRPr="00F21FE1" w:rsidRDefault="004559D3" w:rsidP="00F21FE1">
      <w:pPr>
        <w:pStyle w:val="NoSpacing"/>
        <w:numPr>
          <w:ilvl w:val="3"/>
          <w:numId w:val="3"/>
        </w:numPr>
        <w:outlineLvl w:val="0"/>
        <w:rPr>
          <w:rFonts w:ascii="Times New Roman" w:hAnsi="Times New Roman"/>
          <w:sz w:val="20"/>
          <w:szCs w:val="20"/>
        </w:rPr>
      </w:pPr>
      <w:r>
        <w:rPr>
          <w:rFonts w:ascii="Times New Roman" w:hAnsi="Times New Roman"/>
          <w:sz w:val="20"/>
          <w:szCs w:val="20"/>
        </w:rPr>
        <w:t>Contacts Rated to 3.0A at 24VDC and 3.0A at 125VAC</w:t>
      </w:r>
    </w:p>
    <w:p w:rsidR="00133700" w:rsidRPr="009645E4" w:rsidRDefault="00133700" w:rsidP="00550F72">
      <w:pPr>
        <w:pStyle w:val="NoSpacing"/>
        <w:outlineLvl w:val="0"/>
        <w:rPr>
          <w:rFonts w:ascii="Times New Roman" w:hAnsi="Times New Roman"/>
          <w:sz w:val="20"/>
          <w:szCs w:val="20"/>
        </w:rPr>
      </w:pPr>
    </w:p>
    <w:p w:rsidR="005C3D04" w:rsidRPr="005C3D04" w:rsidRDefault="005C3D04" w:rsidP="005C3D04">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Compatible SLC Devices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Analog Addressable Photoelectric Smoke Detector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PSA</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Analog Addressable Photoelectric Smoke Detector w/Heat Detector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PSHA</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Analog Addressable Fixed Temperature Heat Detector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FHA</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The FHA shall be programmable for a 135 up to 185 degree operating temperature.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Analog Addressable Rate-of-Rise Heat Detector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RHA</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6” Detector base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AB-6</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4” Detector Base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AB-4</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Addressable Detector Base with Sounder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ASB</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Addressable Detector Base with Relay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ARB</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Addressable Detector Base with Isolator Module</w:t>
      </w:r>
    </w:p>
    <w:p w:rsidR="005C3D04" w:rsidRPr="005C3D04" w:rsidRDefault="005C3D04" w:rsidP="005C3D04">
      <w:pPr>
        <w:pStyle w:val="NoSpacing"/>
        <w:outlineLvl w:val="0"/>
        <w:rPr>
          <w:rFonts w:ascii="Times New Roman" w:hAnsi="Times New Roman"/>
          <w:sz w:val="20"/>
          <w:szCs w:val="20"/>
        </w:rPr>
      </w:pPr>
    </w:p>
    <w:p w:rsid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AIB</w:t>
      </w:r>
    </w:p>
    <w:p w:rsidR="00133700" w:rsidRDefault="00133700" w:rsidP="00133700">
      <w:pPr>
        <w:pStyle w:val="NoSpacing"/>
        <w:ind w:left="720"/>
        <w:outlineLvl w:val="0"/>
        <w:rPr>
          <w:rFonts w:ascii="Times New Roman" w:hAnsi="Times New Roman"/>
          <w:sz w:val="20"/>
          <w:szCs w:val="20"/>
        </w:rPr>
      </w:pPr>
    </w:p>
    <w:p w:rsidR="00133700" w:rsidRPr="00F21FE1" w:rsidRDefault="00133700" w:rsidP="00133700">
      <w:pPr>
        <w:pStyle w:val="NoSpacing"/>
        <w:numPr>
          <w:ilvl w:val="1"/>
          <w:numId w:val="1"/>
        </w:numPr>
        <w:outlineLvl w:val="0"/>
        <w:rPr>
          <w:rFonts w:ascii="Times New Roman" w:hAnsi="Times New Roman"/>
          <w:sz w:val="20"/>
          <w:szCs w:val="20"/>
        </w:rPr>
      </w:pPr>
      <w:r w:rsidRPr="00F21FE1">
        <w:rPr>
          <w:rFonts w:ascii="Times New Roman" w:hAnsi="Times New Roman"/>
          <w:sz w:val="20"/>
          <w:szCs w:val="20"/>
        </w:rPr>
        <w:t>Addressable Duct Detector</w:t>
      </w:r>
    </w:p>
    <w:p w:rsidR="00133700" w:rsidRPr="00F21FE1" w:rsidRDefault="00133700" w:rsidP="00133700">
      <w:pPr>
        <w:pStyle w:val="NoSpacing"/>
        <w:ind w:left="1440"/>
        <w:outlineLvl w:val="0"/>
        <w:rPr>
          <w:rFonts w:ascii="Times New Roman" w:hAnsi="Times New Roman"/>
          <w:sz w:val="20"/>
          <w:szCs w:val="20"/>
        </w:rPr>
      </w:pPr>
    </w:p>
    <w:p w:rsidR="00133700" w:rsidRPr="00F21FE1" w:rsidRDefault="00133700" w:rsidP="00133700">
      <w:pPr>
        <w:pStyle w:val="NoSpacing"/>
        <w:numPr>
          <w:ilvl w:val="2"/>
          <w:numId w:val="1"/>
        </w:numPr>
        <w:outlineLvl w:val="0"/>
        <w:rPr>
          <w:rFonts w:ascii="Times New Roman" w:hAnsi="Times New Roman"/>
          <w:sz w:val="20"/>
          <w:szCs w:val="20"/>
        </w:rPr>
      </w:pPr>
      <w:r w:rsidRPr="00F21FE1">
        <w:rPr>
          <w:rFonts w:ascii="Times New Roman" w:hAnsi="Times New Roman"/>
          <w:sz w:val="20"/>
          <w:szCs w:val="20"/>
        </w:rPr>
        <w:t>Potter Electric Signal model DDA</w:t>
      </w:r>
    </w:p>
    <w:p w:rsidR="00133700" w:rsidRPr="00F21FE1" w:rsidRDefault="00133700" w:rsidP="00133700">
      <w:pPr>
        <w:pStyle w:val="NoSpacing"/>
        <w:ind w:left="2160"/>
        <w:outlineLvl w:val="0"/>
        <w:rPr>
          <w:rFonts w:ascii="Times New Roman" w:hAnsi="Times New Roman"/>
          <w:sz w:val="20"/>
          <w:szCs w:val="20"/>
        </w:rPr>
      </w:pPr>
    </w:p>
    <w:p w:rsidR="00133700" w:rsidRPr="00F21FE1" w:rsidRDefault="00133700" w:rsidP="00133700">
      <w:pPr>
        <w:pStyle w:val="NoSpacing"/>
        <w:numPr>
          <w:ilvl w:val="1"/>
          <w:numId w:val="1"/>
        </w:numPr>
        <w:outlineLvl w:val="0"/>
        <w:rPr>
          <w:rFonts w:ascii="Times New Roman" w:hAnsi="Times New Roman"/>
          <w:sz w:val="20"/>
          <w:szCs w:val="20"/>
        </w:rPr>
      </w:pPr>
      <w:r w:rsidRPr="00F21FE1">
        <w:rPr>
          <w:rFonts w:ascii="Times New Roman" w:hAnsi="Times New Roman"/>
          <w:sz w:val="20"/>
          <w:szCs w:val="20"/>
        </w:rPr>
        <w:t>Manual Pull Stations</w:t>
      </w:r>
    </w:p>
    <w:p w:rsidR="00133700" w:rsidRPr="00F21FE1" w:rsidRDefault="00133700" w:rsidP="00133700">
      <w:pPr>
        <w:pStyle w:val="NoSpacing"/>
        <w:ind w:left="1440"/>
        <w:outlineLvl w:val="0"/>
        <w:rPr>
          <w:rFonts w:ascii="Times New Roman" w:hAnsi="Times New Roman"/>
          <w:sz w:val="20"/>
          <w:szCs w:val="20"/>
        </w:rPr>
      </w:pPr>
    </w:p>
    <w:p w:rsidR="00133700" w:rsidRPr="00F21FE1" w:rsidRDefault="00133700" w:rsidP="00133700">
      <w:pPr>
        <w:pStyle w:val="NoSpacing"/>
        <w:numPr>
          <w:ilvl w:val="0"/>
          <w:numId w:val="29"/>
        </w:numPr>
        <w:outlineLvl w:val="0"/>
        <w:rPr>
          <w:rFonts w:ascii="Times New Roman" w:hAnsi="Times New Roman"/>
          <w:sz w:val="20"/>
          <w:szCs w:val="20"/>
        </w:rPr>
      </w:pPr>
      <w:r w:rsidRPr="00F21FE1">
        <w:rPr>
          <w:rFonts w:ascii="Times New Roman" w:hAnsi="Times New Roman"/>
          <w:sz w:val="20"/>
          <w:szCs w:val="20"/>
        </w:rPr>
        <w:t>Single Action – Potter Electric Signal model  APS-SA</w:t>
      </w:r>
    </w:p>
    <w:p w:rsidR="00133700" w:rsidRPr="00F21FE1" w:rsidRDefault="00133700" w:rsidP="00133700">
      <w:pPr>
        <w:pStyle w:val="NoSpacing"/>
        <w:ind w:left="2160"/>
        <w:outlineLvl w:val="0"/>
        <w:rPr>
          <w:rFonts w:ascii="Times New Roman" w:hAnsi="Times New Roman"/>
          <w:sz w:val="20"/>
          <w:szCs w:val="20"/>
        </w:rPr>
      </w:pPr>
    </w:p>
    <w:p w:rsidR="00133700" w:rsidRPr="00F21FE1" w:rsidRDefault="00133700" w:rsidP="00133700">
      <w:pPr>
        <w:pStyle w:val="NoSpacing"/>
        <w:numPr>
          <w:ilvl w:val="0"/>
          <w:numId w:val="29"/>
        </w:numPr>
        <w:outlineLvl w:val="0"/>
        <w:rPr>
          <w:rFonts w:ascii="Times New Roman" w:hAnsi="Times New Roman"/>
          <w:sz w:val="20"/>
          <w:szCs w:val="20"/>
        </w:rPr>
      </w:pPr>
      <w:r w:rsidRPr="00F21FE1">
        <w:rPr>
          <w:rFonts w:ascii="Times New Roman" w:hAnsi="Times New Roman"/>
          <w:sz w:val="20"/>
          <w:szCs w:val="20"/>
        </w:rPr>
        <w:t>Dual Action – Potter Electric Signal model APS-DA</w:t>
      </w:r>
    </w:p>
    <w:p w:rsidR="00133700" w:rsidRPr="005C3D04" w:rsidRDefault="00133700" w:rsidP="00133700">
      <w:pPr>
        <w:pStyle w:val="NoSpacing"/>
        <w:ind w:left="720"/>
        <w:outlineLvl w:val="0"/>
        <w:rPr>
          <w:rFonts w:ascii="Times New Roman" w:hAnsi="Times New Roman"/>
          <w:sz w:val="20"/>
          <w:szCs w:val="20"/>
        </w:rPr>
      </w:pP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Relay output Module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TRM-4</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TRM-4 shall have 2 sets of Form C relays that are rated for 2 amps at 24VDC.</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Single Contact Input Module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SCM-4</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Dual Contact Input Module</w:t>
      </w:r>
    </w:p>
    <w:p w:rsidR="005C3D04" w:rsidRPr="005C3D04" w:rsidRDefault="005C3D04" w:rsidP="005C3D04">
      <w:pPr>
        <w:pStyle w:val="NoSpacing"/>
        <w:outlineLvl w:val="0"/>
        <w:rPr>
          <w:rFonts w:ascii="Times New Roman" w:hAnsi="Times New Roman"/>
          <w:sz w:val="20"/>
          <w:szCs w:val="20"/>
        </w:rPr>
      </w:pPr>
    </w:p>
    <w:p w:rsid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DCM-4</w:t>
      </w:r>
    </w:p>
    <w:p w:rsidR="00F21FE1" w:rsidRPr="005C3D04" w:rsidRDefault="00F21FE1" w:rsidP="00F21FE1">
      <w:pPr>
        <w:pStyle w:val="NoSpacing"/>
        <w:ind w:left="2160"/>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Conventional Initiating Zone Module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CIZM-4</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Monitored Output Module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MOM-4</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Short Circuit Isolator Module</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Potter Electric Signal model SCI</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F21FE1">
      <w:pPr>
        <w:pStyle w:val="NoSpacing"/>
        <w:numPr>
          <w:ilvl w:val="0"/>
          <w:numId w:val="3"/>
        </w:numPr>
        <w:outlineLvl w:val="0"/>
        <w:rPr>
          <w:rFonts w:ascii="Times New Roman" w:hAnsi="Times New Roman"/>
          <w:sz w:val="20"/>
          <w:szCs w:val="20"/>
        </w:rPr>
      </w:pPr>
      <w:r w:rsidRPr="005C3D04">
        <w:rPr>
          <w:rFonts w:ascii="Times New Roman" w:hAnsi="Times New Roman"/>
          <w:sz w:val="20"/>
          <w:szCs w:val="20"/>
        </w:rPr>
        <w:t>Conventional Devices</w:t>
      </w:r>
      <w:r w:rsidRPr="005C3D04">
        <w:rPr>
          <w:rFonts w:ascii="Times New Roman" w:hAnsi="Times New Roman"/>
          <w:sz w:val="20"/>
          <w:szCs w:val="20"/>
        </w:rPr>
        <w:br/>
      </w: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Carbon Monoxide Detector</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The carbon monoxide detector shall be the Potter Electric Signal model number CO-12/24.</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CO-12/24 shall be installed with a Potter DCM-4 dual contact module or SCM-4 single contact module to monitor alarm and trouble conditions.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The CO-12/24 shall be installed using resettable 24VDC aux power from a NAC or I/O circuit on the system.</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3"/>
        </w:numPr>
        <w:outlineLvl w:val="0"/>
        <w:rPr>
          <w:rFonts w:ascii="Times New Roman" w:hAnsi="Times New Roman"/>
          <w:sz w:val="20"/>
          <w:szCs w:val="20"/>
        </w:rPr>
      </w:pPr>
      <w:r w:rsidRPr="005C3D04">
        <w:rPr>
          <w:rFonts w:ascii="Times New Roman" w:hAnsi="Times New Roman"/>
          <w:sz w:val="20"/>
          <w:szCs w:val="20"/>
        </w:rPr>
        <w:t>Notification Appliances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Audible Indicating Appliances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All audible sounding devices shall operate on 24 VDC and be UL listed as compatible with the FACP.</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All audible devices shall be programmed to sound in the ANSI Temporal 3 sound pattern.</w:t>
      </w:r>
    </w:p>
    <w:p w:rsidR="005C3D04" w:rsidRPr="005C3D04"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 xml:space="preserve">Audible appliances shall be Potter Electric Signal model </w:t>
      </w:r>
      <w:r w:rsidR="00133700" w:rsidRPr="00F21FE1">
        <w:rPr>
          <w:rFonts w:ascii="Times New Roman" w:hAnsi="Times New Roman"/>
          <w:sz w:val="20"/>
          <w:szCs w:val="20"/>
        </w:rPr>
        <w:t>EH-24</w:t>
      </w:r>
      <w:r w:rsidRPr="00F21FE1">
        <w:rPr>
          <w:rFonts w:ascii="Times New Roman" w:hAnsi="Times New Roman"/>
          <w:sz w:val="20"/>
          <w:szCs w:val="20"/>
        </w:rPr>
        <w:t>.</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2"/>
          <w:numId w:val="3"/>
        </w:numPr>
        <w:outlineLvl w:val="0"/>
        <w:rPr>
          <w:rFonts w:ascii="Times New Roman" w:hAnsi="Times New Roman"/>
          <w:sz w:val="20"/>
          <w:szCs w:val="20"/>
        </w:rPr>
      </w:pPr>
      <w:r w:rsidRPr="005C3D04">
        <w:rPr>
          <w:rFonts w:ascii="Times New Roman" w:hAnsi="Times New Roman"/>
          <w:sz w:val="20"/>
          <w:szCs w:val="20"/>
        </w:rPr>
        <w:t>Visual Indicating Appliances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All visual indicating appliances shall operate on 24VDC and be listed as compatible with the FACP.</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All visual indicating appliances shall support an adjustable candela feature that is set for the appropriate coverage area per NFPA 72.</w:t>
      </w:r>
    </w:p>
    <w:p w:rsidR="005C3D04" w:rsidRPr="005C3D04"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5C3D04">
        <w:rPr>
          <w:rFonts w:ascii="Times New Roman" w:hAnsi="Times New Roman"/>
          <w:sz w:val="20"/>
          <w:szCs w:val="20"/>
        </w:rPr>
        <w:t xml:space="preserve">Visual indicating </w:t>
      </w:r>
      <w:r w:rsidRPr="00F21FE1">
        <w:rPr>
          <w:rFonts w:ascii="Times New Roman" w:hAnsi="Times New Roman"/>
          <w:sz w:val="20"/>
          <w:szCs w:val="20"/>
        </w:rPr>
        <w:t xml:space="preserve">appliances shall meet UL and </w:t>
      </w:r>
      <w:smartTag w:uri="urn:schemas-microsoft-com:office:smarttags" w:element="place">
        <w:smartTag w:uri="urn:schemas-microsoft-com:office:smarttags" w:element="City">
          <w:r w:rsidRPr="00F21FE1">
            <w:rPr>
              <w:rFonts w:ascii="Times New Roman" w:hAnsi="Times New Roman"/>
              <w:sz w:val="20"/>
              <w:szCs w:val="20"/>
            </w:rPr>
            <w:t>ADA</w:t>
          </w:r>
        </w:smartTag>
      </w:smartTag>
      <w:r w:rsidRPr="00F21FE1">
        <w:rPr>
          <w:rFonts w:ascii="Times New Roman" w:hAnsi="Times New Roman"/>
          <w:sz w:val="20"/>
          <w:szCs w:val="20"/>
        </w:rPr>
        <w:t xml:space="preserve"> requirements.</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 xml:space="preserve">Visual indicating appliances shall be Potter Electric Signal model </w:t>
      </w:r>
      <w:r w:rsidR="00133700" w:rsidRPr="00F21FE1">
        <w:rPr>
          <w:rFonts w:ascii="Times New Roman" w:hAnsi="Times New Roman"/>
          <w:sz w:val="20"/>
          <w:szCs w:val="20"/>
        </w:rPr>
        <w:t>S-24</w:t>
      </w:r>
      <w:r w:rsidRPr="00F21FE1">
        <w:rPr>
          <w:rFonts w:ascii="Times New Roman" w:hAnsi="Times New Roman"/>
          <w:sz w:val="20"/>
          <w:szCs w:val="20"/>
        </w:rPr>
        <w:t xml:space="preserve"> for wall mounted applications or model </w:t>
      </w:r>
      <w:r w:rsidR="00133700" w:rsidRPr="00F21FE1">
        <w:rPr>
          <w:rFonts w:ascii="Times New Roman" w:hAnsi="Times New Roman"/>
          <w:sz w:val="20"/>
          <w:szCs w:val="20"/>
        </w:rPr>
        <w:t>CS-24</w:t>
      </w:r>
      <w:r w:rsidRPr="00F21FE1">
        <w:rPr>
          <w:rFonts w:ascii="Times New Roman" w:hAnsi="Times New Roman"/>
          <w:sz w:val="20"/>
          <w:szCs w:val="20"/>
        </w:rPr>
        <w:t xml:space="preserve"> for ceiling mounted applications.</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2"/>
          <w:numId w:val="3"/>
        </w:numPr>
        <w:outlineLvl w:val="0"/>
        <w:rPr>
          <w:rFonts w:ascii="Times New Roman" w:hAnsi="Times New Roman"/>
          <w:sz w:val="20"/>
          <w:szCs w:val="20"/>
        </w:rPr>
      </w:pPr>
      <w:r w:rsidRPr="00F21FE1">
        <w:rPr>
          <w:rFonts w:ascii="Times New Roman" w:hAnsi="Times New Roman"/>
          <w:sz w:val="20"/>
          <w:szCs w:val="20"/>
        </w:rPr>
        <w:t>Audible/Visual Indicating Appliances</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All audible/visual indicating appliances shall operate on 24VDC and be listed as compatible with the FACP.</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All audible/visual indicating appliances shall support an adjustable candela feature that is set for the appropriate coverage area per NFPA 72.</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All audible/visual appliances shall be programmed to sound in the ANSI Temporal 3 sound pattern.</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 xml:space="preserve">Visual indicating appliances shall meet UL and </w:t>
      </w:r>
      <w:smartTag w:uri="urn:schemas-microsoft-com:office:smarttags" w:element="place">
        <w:smartTag w:uri="urn:schemas-microsoft-com:office:smarttags" w:element="City">
          <w:r w:rsidRPr="00F21FE1">
            <w:rPr>
              <w:rFonts w:ascii="Times New Roman" w:hAnsi="Times New Roman"/>
              <w:sz w:val="20"/>
              <w:szCs w:val="20"/>
            </w:rPr>
            <w:t>ADA</w:t>
          </w:r>
        </w:smartTag>
      </w:smartTag>
      <w:r w:rsidRPr="00F21FE1">
        <w:rPr>
          <w:rFonts w:ascii="Times New Roman" w:hAnsi="Times New Roman"/>
          <w:sz w:val="20"/>
          <w:szCs w:val="20"/>
        </w:rPr>
        <w:t xml:space="preserve"> requirements.</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3"/>
          <w:numId w:val="3"/>
        </w:numPr>
        <w:outlineLvl w:val="0"/>
        <w:rPr>
          <w:rFonts w:ascii="Times New Roman" w:hAnsi="Times New Roman"/>
          <w:sz w:val="20"/>
          <w:szCs w:val="20"/>
        </w:rPr>
      </w:pPr>
      <w:r w:rsidRPr="00F21FE1">
        <w:rPr>
          <w:rFonts w:ascii="Times New Roman" w:hAnsi="Times New Roman"/>
          <w:sz w:val="20"/>
          <w:szCs w:val="20"/>
        </w:rPr>
        <w:t xml:space="preserve">Audible/Visual indicating appliances shall be Potter Electric Signal model </w:t>
      </w:r>
      <w:r w:rsidR="00133700" w:rsidRPr="00F21FE1">
        <w:rPr>
          <w:rFonts w:ascii="Times New Roman" w:hAnsi="Times New Roman"/>
          <w:sz w:val="20"/>
          <w:szCs w:val="20"/>
        </w:rPr>
        <w:t>HS-24</w:t>
      </w:r>
      <w:r w:rsidRPr="00F21FE1">
        <w:rPr>
          <w:rFonts w:ascii="Times New Roman" w:hAnsi="Times New Roman"/>
          <w:sz w:val="20"/>
          <w:szCs w:val="20"/>
        </w:rPr>
        <w:t xml:space="preserve"> for wall mounted applications or </w:t>
      </w:r>
      <w:r w:rsidR="00133700" w:rsidRPr="00F21FE1">
        <w:rPr>
          <w:rFonts w:ascii="Times New Roman" w:hAnsi="Times New Roman"/>
          <w:sz w:val="20"/>
          <w:szCs w:val="20"/>
        </w:rPr>
        <w:t>CHS-24</w:t>
      </w:r>
      <w:r w:rsidRPr="00F21FE1">
        <w:rPr>
          <w:rFonts w:ascii="Times New Roman" w:hAnsi="Times New Roman"/>
          <w:sz w:val="20"/>
          <w:szCs w:val="20"/>
        </w:rPr>
        <w:t xml:space="preserve"> for ceiling mounted applications.</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1"/>
          <w:numId w:val="3"/>
        </w:numPr>
        <w:outlineLvl w:val="0"/>
        <w:rPr>
          <w:rFonts w:ascii="Times New Roman" w:hAnsi="Times New Roman"/>
          <w:sz w:val="20"/>
          <w:szCs w:val="20"/>
        </w:rPr>
      </w:pPr>
      <w:r w:rsidRPr="00F21FE1">
        <w:rPr>
          <w:rFonts w:ascii="Times New Roman" w:hAnsi="Times New Roman"/>
          <w:sz w:val="20"/>
          <w:szCs w:val="20"/>
        </w:rPr>
        <w:t>Batteries</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2"/>
          <w:numId w:val="3"/>
        </w:numPr>
        <w:outlineLvl w:val="0"/>
        <w:rPr>
          <w:rFonts w:ascii="Times New Roman" w:hAnsi="Times New Roman"/>
          <w:sz w:val="20"/>
          <w:szCs w:val="20"/>
        </w:rPr>
      </w:pPr>
      <w:r w:rsidRPr="00F21FE1">
        <w:rPr>
          <w:rFonts w:ascii="Times New Roman" w:hAnsi="Times New Roman"/>
          <w:sz w:val="20"/>
          <w:szCs w:val="20"/>
        </w:rPr>
        <w:t>Batteries used for backup power to the main FACP or remote power supply panels shall be of the sealed lead acid, maintenance free type.</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2"/>
          <w:numId w:val="3"/>
        </w:numPr>
        <w:outlineLvl w:val="0"/>
        <w:rPr>
          <w:rFonts w:ascii="Times New Roman" w:hAnsi="Times New Roman"/>
          <w:sz w:val="20"/>
          <w:szCs w:val="20"/>
        </w:rPr>
      </w:pPr>
      <w:r w:rsidRPr="00F21FE1">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rsidR="005C3D04" w:rsidRPr="00F21FE1" w:rsidRDefault="005C3D04" w:rsidP="005C3D04">
      <w:pPr>
        <w:pStyle w:val="NoSpacing"/>
        <w:outlineLvl w:val="0"/>
        <w:rPr>
          <w:rFonts w:ascii="Times New Roman" w:hAnsi="Times New Roman"/>
          <w:sz w:val="20"/>
          <w:szCs w:val="20"/>
        </w:rPr>
      </w:pPr>
    </w:p>
    <w:p w:rsidR="005C3D04" w:rsidRPr="00F21FE1" w:rsidRDefault="005C3D04" w:rsidP="005C3D04">
      <w:pPr>
        <w:pStyle w:val="NoSpacing"/>
        <w:numPr>
          <w:ilvl w:val="2"/>
          <w:numId w:val="3"/>
        </w:numPr>
        <w:outlineLvl w:val="0"/>
        <w:rPr>
          <w:rFonts w:ascii="Times New Roman" w:hAnsi="Times New Roman"/>
          <w:sz w:val="20"/>
          <w:szCs w:val="20"/>
        </w:rPr>
      </w:pPr>
      <w:smartTag w:uri="urn:schemas-microsoft-com:office:smarttags" w:element="place">
        <w:r w:rsidRPr="00F21FE1">
          <w:rPr>
            <w:rFonts w:ascii="Times New Roman" w:hAnsi="Times New Roman"/>
            <w:sz w:val="20"/>
            <w:szCs w:val="20"/>
          </w:rPr>
          <w:t>Battery</w:t>
        </w:r>
      </w:smartTag>
      <w:r w:rsidRPr="00F21FE1">
        <w:rPr>
          <w:rFonts w:ascii="Times New Roman" w:hAnsi="Times New Roman"/>
          <w:sz w:val="20"/>
          <w:szCs w:val="20"/>
        </w:rPr>
        <w:t xml:space="preserve"> calculations shall be supplied showing the calculated standby battery size after factoring in a minimum 15% efficiency/</w:t>
      </w:r>
      <w:proofErr w:type="spellStart"/>
      <w:r w:rsidRPr="00F21FE1">
        <w:rPr>
          <w:rFonts w:ascii="Times New Roman" w:hAnsi="Times New Roman"/>
          <w:sz w:val="20"/>
          <w:szCs w:val="20"/>
        </w:rPr>
        <w:t>derating</w:t>
      </w:r>
      <w:proofErr w:type="spellEnd"/>
      <w:r w:rsidRPr="00F21FE1">
        <w:rPr>
          <w:rFonts w:ascii="Times New Roman" w:hAnsi="Times New Roman"/>
          <w:sz w:val="20"/>
          <w:szCs w:val="20"/>
        </w:rPr>
        <w:t xml:space="preserve"> factor.</w:t>
      </w:r>
      <w:r w:rsidRPr="00F21FE1">
        <w:rPr>
          <w:rFonts w:ascii="Times New Roman" w:hAnsi="Times New Roman"/>
          <w:sz w:val="20"/>
          <w:szCs w:val="20"/>
        </w:rPr>
        <w:br/>
      </w: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PART 3.0 – EXECUTION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3.1 INSTALLATION: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0"/>
          <w:numId w:val="13"/>
        </w:numPr>
        <w:outlineLvl w:val="0"/>
        <w:rPr>
          <w:rFonts w:ascii="Times New Roman" w:hAnsi="Times New Roman"/>
          <w:sz w:val="20"/>
          <w:szCs w:val="20"/>
        </w:rPr>
      </w:pPr>
      <w:r w:rsidRPr="005C3D04">
        <w:rPr>
          <w:rFonts w:ascii="Times New Roman" w:hAnsi="Times New Roman"/>
          <w:sz w:val="20"/>
          <w:szCs w:val="20"/>
        </w:rPr>
        <w:t>The entire installation shall be in accordance with NFPA 72, NFPA 70 (NEC), state and local codes, and meet the requirements of the local Authorities Having Jurisdiction.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0"/>
          <w:numId w:val="13"/>
        </w:numPr>
        <w:outlineLvl w:val="0"/>
        <w:rPr>
          <w:rFonts w:ascii="Times New Roman" w:hAnsi="Times New Roman"/>
          <w:sz w:val="20"/>
          <w:szCs w:val="20"/>
        </w:rPr>
      </w:pPr>
      <w:r w:rsidRPr="005C3D04">
        <w:rPr>
          <w:rFonts w:ascii="Times New Roman" w:hAnsi="Times New Roman"/>
          <w:sz w:val="20"/>
          <w:szCs w:val="20"/>
        </w:rPr>
        <w:t>The installation shall be in accordance with manufacturers recommended practices and installation instructions.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0"/>
          <w:numId w:val="13"/>
        </w:numPr>
        <w:outlineLvl w:val="0"/>
        <w:rPr>
          <w:rFonts w:ascii="Times New Roman" w:hAnsi="Times New Roman"/>
          <w:sz w:val="20"/>
          <w:szCs w:val="20"/>
        </w:rPr>
      </w:pPr>
      <w:r w:rsidRPr="005C3D04">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rsidR="005C3D04" w:rsidRPr="005C3D04" w:rsidRDefault="005C3D04" w:rsidP="005C3D04">
      <w:pPr>
        <w:pStyle w:val="NoSpacing"/>
        <w:outlineLvl w:val="0"/>
        <w:rPr>
          <w:rFonts w:ascii="Times New Roman" w:hAnsi="Times New Roman"/>
          <w:sz w:val="20"/>
          <w:szCs w:val="20"/>
        </w:rPr>
      </w:pPr>
    </w:p>
    <w:p w:rsidR="005B3E6D" w:rsidRDefault="005C3D04" w:rsidP="005C3D04">
      <w:pPr>
        <w:pStyle w:val="NoSpacing"/>
        <w:numPr>
          <w:ilvl w:val="0"/>
          <w:numId w:val="13"/>
        </w:numPr>
        <w:outlineLvl w:val="0"/>
        <w:rPr>
          <w:rFonts w:ascii="Times New Roman" w:hAnsi="Times New Roman"/>
          <w:sz w:val="20"/>
          <w:szCs w:val="20"/>
        </w:rPr>
      </w:pPr>
      <w:r w:rsidRPr="005C3D04">
        <w:rPr>
          <w:rFonts w:ascii="Times New Roman" w:hAnsi="Times New Roman"/>
          <w:sz w:val="20"/>
          <w:szCs w:val="20"/>
        </w:rPr>
        <w:t>All conduit, junction boxes, and supports shall be concealed in finished areas and may be exposed in unfinished areas.</w:t>
      </w:r>
      <w:r w:rsidRPr="005C3D04">
        <w:rPr>
          <w:rFonts w:ascii="Times New Roman" w:hAnsi="Times New Roman"/>
          <w:sz w:val="20"/>
          <w:szCs w:val="20"/>
        </w:rPr>
        <w:br/>
      </w: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lastRenderedPageBreak/>
        <w:t xml:space="preserve">3.2 </w:t>
      </w:r>
      <w:r w:rsidRPr="005C3D04">
        <w:rPr>
          <w:rFonts w:ascii="Times New Roman" w:hAnsi="Times New Roman"/>
          <w:sz w:val="20"/>
          <w:szCs w:val="20"/>
        </w:rPr>
        <w:tab/>
        <w:t>ACCEPTANCE TEST:</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0"/>
          <w:numId w:val="14"/>
        </w:numPr>
        <w:outlineLvl w:val="0"/>
        <w:rPr>
          <w:rFonts w:ascii="Times New Roman" w:hAnsi="Times New Roman"/>
          <w:sz w:val="20"/>
          <w:szCs w:val="20"/>
        </w:rPr>
      </w:pPr>
      <w:r w:rsidRPr="005C3D04">
        <w:rPr>
          <w:rFonts w:ascii="Times New Roman" w:hAnsi="Times New Roman"/>
          <w:sz w:val="20"/>
          <w:szCs w:val="20"/>
        </w:rPr>
        <w:t>All tests shall be conducted in accordance with NFPA 72</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0"/>
          <w:numId w:val="14"/>
        </w:numPr>
        <w:outlineLvl w:val="0"/>
        <w:rPr>
          <w:rFonts w:ascii="Times New Roman" w:hAnsi="Times New Roman"/>
          <w:sz w:val="20"/>
          <w:szCs w:val="20"/>
        </w:rPr>
      </w:pPr>
      <w:r w:rsidRPr="005C3D04">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0"/>
          <w:numId w:val="14"/>
        </w:numPr>
        <w:outlineLvl w:val="0"/>
        <w:rPr>
          <w:rFonts w:ascii="Times New Roman" w:hAnsi="Times New Roman"/>
          <w:sz w:val="20"/>
          <w:szCs w:val="20"/>
        </w:rPr>
      </w:pPr>
      <w:r w:rsidRPr="005C3D04">
        <w:rPr>
          <w:rFonts w:ascii="Times New Roman" w:hAnsi="Times New Roman"/>
          <w:sz w:val="20"/>
          <w:szCs w:val="20"/>
        </w:rPr>
        <w:t>The fire alarm test shall be thorough and test 100% of all circuit, devices, and signals. That test shall include but not be limited to the following:</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Prior to powering the system, check for ground faults, short circuits, and continuity.</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Test the supervisory valves connected to the fire suppression system for a supervisory signal sent to the panel.</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 xml:space="preserve">Test all sprinkler </w:t>
      </w:r>
      <w:proofErr w:type="spellStart"/>
      <w:r w:rsidRPr="005C3D04">
        <w:rPr>
          <w:rFonts w:ascii="Times New Roman" w:hAnsi="Times New Roman"/>
          <w:sz w:val="20"/>
          <w:szCs w:val="20"/>
        </w:rPr>
        <w:t>waterflow</w:t>
      </w:r>
      <w:proofErr w:type="spellEnd"/>
      <w:r w:rsidRPr="005C3D04">
        <w:rPr>
          <w:rFonts w:ascii="Times New Roman" w:hAnsi="Times New Roman"/>
          <w:sz w:val="20"/>
          <w:szCs w:val="20"/>
        </w:rPr>
        <w:t xml:space="preserve"> switches. Retard times shall not exceed 90 seconds.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Open and short each SLC circuit and verify a trouble condition occurs.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Open and short each notification appliance circuit and verify a trouble condition occurs.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Ground all circuits and verify a trouble condition occurs.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Verify the installation is in accordance with the approved drawings.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Test audibility of all audible notification appliances and that the output volume is in accordance with NFPA 72.</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Test all visual notification appliances for synchronization and proper operation.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Test the operation of every addressable device on the system per manufacturer’s recommendations.</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Verify the appropriate outputs are activated when each input device is put into an alarm condition.</w:t>
      </w:r>
    </w:p>
    <w:p w:rsidR="005C3D04" w:rsidRPr="005C3D04" w:rsidRDefault="005C3D04" w:rsidP="005C3D04">
      <w:pPr>
        <w:pStyle w:val="NoSpacing"/>
        <w:outlineLvl w:val="0"/>
        <w:rPr>
          <w:rFonts w:ascii="Times New Roman" w:hAnsi="Times New Roman"/>
          <w:sz w:val="20"/>
          <w:szCs w:val="20"/>
        </w:rPr>
      </w:pPr>
    </w:p>
    <w:p w:rsidR="005C3D04" w:rsidRPr="005C3D04" w:rsidRDefault="005C3D04" w:rsidP="005C3D04">
      <w:pPr>
        <w:pStyle w:val="NoSpacing"/>
        <w:numPr>
          <w:ilvl w:val="1"/>
          <w:numId w:val="14"/>
        </w:numPr>
        <w:outlineLvl w:val="0"/>
        <w:rPr>
          <w:rFonts w:ascii="Times New Roman" w:hAnsi="Times New Roman"/>
          <w:sz w:val="20"/>
          <w:szCs w:val="20"/>
        </w:rPr>
      </w:pPr>
      <w:r w:rsidRPr="005C3D04">
        <w:rPr>
          <w:rFonts w:ascii="Times New Roman" w:hAnsi="Times New Roman"/>
          <w:sz w:val="20"/>
          <w:szCs w:val="20"/>
        </w:rPr>
        <w:t xml:space="preserve"> Verify the appropriate messages are displayed and LED’s illuminate on the FACP and remote </w:t>
      </w:r>
      <w:proofErr w:type="spellStart"/>
      <w:r w:rsidRPr="005C3D04">
        <w:rPr>
          <w:rFonts w:ascii="Times New Roman" w:hAnsi="Times New Roman"/>
          <w:sz w:val="20"/>
          <w:szCs w:val="20"/>
        </w:rPr>
        <w:t>annunciators</w:t>
      </w:r>
      <w:proofErr w:type="spellEnd"/>
      <w:r w:rsidRPr="005C3D04">
        <w:rPr>
          <w:rFonts w:ascii="Times New Roman" w:hAnsi="Times New Roman"/>
          <w:sz w:val="20"/>
          <w:szCs w:val="20"/>
        </w:rPr>
        <w:t>, corresponding to each point tested.</w:t>
      </w:r>
      <w:r w:rsidRPr="005C3D04">
        <w:rPr>
          <w:rFonts w:ascii="Times New Roman" w:hAnsi="Times New Roman"/>
          <w:sz w:val="20"/>
          <w:szCs w:val="20"/>
        </w:rPr>
        <w:br/>
        <w:t xml:space="preserve"> </w:t>
      </w:r>
    </w:p>
    <w:p w:rsidR="005C3D04" w:rsidRPr="005C3D04" w:rsidRDefault="005C3D04" w:rsidP="005C3D04">
      <w:pPr>
        <w:pStyle w:val="NoSpacing"/>
        <w:rPr>
          <w:rFonts w:ascii="Times New Roman" w:hAnsi="Times New Roman"/>
          <w:sz w:val="20"/>
          <w:szCs w:val="20"/>
        </w:rPr>
      </w:pPr>
      <w:r w:rsidRPr="005C3D04">
        <w:rPr>
          <w:rFonts w:ascii="Times New Roman" w:hAnsi="Times New Roman"/>
          <w:sz w:val="20"/>
          <w:szCs w:val="20"/>
        </w:rPr>
        <w:t xml:space="preserve">3.3 </w:t>
      </w:r>
      <w:r w:rsidRPr="005C3D04">
        <w:rPr>
          <w:rFonts w:ascii="Times New Roman" w:hAnsi="Times New Roman"/>
          <w:sz w:val="20"/>
          <w:szCs w:val="20"/>
        </w:rPr>
        <w:tab/>
        <w:t>OPERATOR INSTRUCTION:</w:t>
      </w:r>
      <w:r w:rsidRPr="005C3D04">
        <w:rPr>
          <w:rFonts w:ascii="Times New Roman" w:hAnsi="Times New Roman"/>
          <w:sz w:val="20"/>
          <w:szCs w:val="20"/>
        </w:rPr>
        <w:br/>
      </w:r>
    </w:p>
    <w:p w:rsidR="005C3D04" w:rsidRPr="005C3D04" w:rsidRDefault="005C3D04" w:rsidP="005C3D04">
      <w:pPr>
        <w:pStyle w:val="NoSpacing"/>
        <w:outlineLvl w:val="0"/>
        <w:rPr>
          <w:rFonts w:ascii="Times New Roman" w:hAnsi="Times New Roman"/>
          <w:sz w:val="20"/>
          <w:szCs w:val="20"/>
        </w:rPr>
      </w:pPr>
      <w:r w:rsidRPr="005C3D04">
        <w:rPr>
          <w:rFonts w:ascii="Times New Roman" w:hAnsi="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p w:rsidR="008F597F" w:rsidRPr="008F597F" w:rsidRDefault="008F597F" w:rsidP="005C3D04">
      <w:pPr>
        <w:pStyle w:val="NoSpacing"/>
        <w:keepNext/>
        <w:keepLines/>
        <w:outlineLvl w:val="0"/>
        <w:rPr>
          <w:rFonts w:ascii="Times New Roman" w:hAnsi="Times New Roman"/>
          <w:b/>
          <w:sz w:val="20"/>
          <w:szCs w:val="20"/>
        </w:rPr>
      </w:pPr>
    </w:p>
    <w:sectPr w:rsidR="008F597F" w:rsidRPr="008F597F"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D3" w:rsidRDefault="004559D3" w:rsidP="00FE33FD">
      <w:pPr>
        <w:spacing w:after="0" w:line="240" w:lineRule="auto"/>
      </w:pPr>
      <w:r>
        <w:separator/>
      </w:r>
    </w:p>
  </w:endnote>
  <w:endnote w:type="continuationSeparator" w:id="0">
    <w:p w:rsidR="004559D3" w:rsidRDefault="004559D3"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9" w:rsidRDefault="00E91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4559D3" w:rsidRDefault="00C65DB2"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C65DB2">
              <w:rPr>
                <w:sz w:val="16"/>
                <w:szCs w:val="16"/>
              </w:rPr>
              <w:pict>
                <v:rect id="_x0000_i1027" style="width:540pt;height:.5pt;mso-position-vertical:absolute" o:hralign="center" o:hrstd="t" o:hrnoshade="t" o:hr="t" fillcolor="red" stroked="f"/>
              </w:pict>
            </w:r>
          </w:p>
          <w:p w:rsidR="004559D3" w:rsidRDefault="00C65DB2"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C65DB2">
              <w:rPr>
                <w:sz w:val="16"/>
                <w:szCs w:val="16"/>
              </w:rPr>
              <w:pict>
                <v:rect id="_x0000_i1028" style="width:540pt;height:.5pt;mso-position-vertical:absolute" o:hralign="center" o:hrstd="t" o:hrnoshade="t" o:hr="t" fillcolor="red" stroked="f"/>
              </w:pict>
            </w:r>
          </w:p>
          <w:p w:rsidR="004559D3" w:rsidRDefault="004559D3"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4559D3" w:rsidRDefault="00C65DB2"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C65DB2">
              <w:rPr>
                <w:sz w:val="16"/>
                <w:szCs w:val="16"/>
              </w:rPr>
              <w:pict>
                <v:rect id="_x0000_i1029" style="width:540pt;height:.5pt;mso-position-vertical:absolute" o:hralign="center" o:hrstd="t" o:hrnoshade="t" o:hr="t" fillcolor="red" stroked="f"/>
              </w:pict>
            </w:r>
          </w:p>
          <w:p w:rsidR="004559D3" w:rsidRDefault="00C65DB2"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C65DB2">
              <w:rPr>
                <w:sz w:val="16"/>
                <w:szCs w:val="16"/>
              </w:rPr>
              <w:pict>
                <v:rect id="_x0000_i1030" style="width:540pt;height:.5pt" o:hralign="center" o:hrstd="t" o:hrnoshade="t" o:hr="t" fillcolor="red" stroked="f"/>
              </w:pict>
            </w:r>
          </w:p>
          <w:p w:rsidR="004559D3" w:rsidRPr="001E38D0" w:rsidRDefault="004559D3"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8910603</w:t>
            </w:r>
            <w:r w:rsidRPr="002D7D70">
              <w:rPr>
                <w:rFonts w:ascii="Times New Roman" w:hAnsi="Times New Roman" w:cs="Times New Roman"/>
                <w:sz w:val="14"/>
                <w:szCs w:val="14"/>
              </w:rPr>
              <w:t>-REV A 11/16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C65DB2"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C65DB2" w:rsidRPr="001E38D0">
              <w:rPr>
                <w:rFonts w:ascii="Times New Roman" w:hAnsi="Times New Roman" w:cs="Times New Roman"/>
                <w:b/>
                <w:sz w:val="14"/>
                <w:szCs w:val="14"/>
              </w:rPr>
              <w:fldChar w:fldCharType="separate"/>
            </w:r>
            <w:r w:rsidR="00E91C09">
              <w:rPr>
                <w:rFonts w:ascii="Times New Roman" w:hAnsi="Times New Roman" w:cs="Times New Roman"/>
                <w:b/>
                <w:noProof/>
                <w:sz w:val="14"/>
                <w:szCs w:val="14"/>
              </w:rPr>
              <w:t>1</w:t>
            </w:r>
            <w:r w:rsidR="00C65DB2"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C65DB2"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C65DB2" w:rsidRPr="001E38D0">
              <w:rPr>
                <w:rFonts w:ascii="Times New Roman" w:hAnsi="Times New Roman" w:cs="Times New Roman"/>
                <w:b/>
                <w:sz w:val="14"/>
                <w:szCs w:val="14"/>
              </w:rPr>
              <w:fldChar w:fldCharType="separate"/>
            </w:r>
            <w:r w:rsidR="00E91C09">
              <w:rPr>
                <w:rFonts w:ascii="Times New Roman" w:hAnsi="Times New Roman" w:cs="Times New Roman"/>
                <w:b/>
                <w:noProof/>
                <w:sz w:val="14"/>
                <w:szCs w:val="14"/>
              </w:rPr>
              <w:t>15</w:t>
            </w:r>
            <w:r w:rsidR="00C65DB2" w:rsidRPr="001E38D0">
              <w:rPr>
                <w:rFonts w:ascii="Times New Roman" w:hAnsi="Times New Roman" w:cs="Times New Roman"/>
                <w:b/>
                <w:sz w:val="14"/>
                <w:szCs w:val="14"/>
              </w:rPr>
              <w:fldChar w:fldCharType="end"/>
            </w:r>
          </w:p>
          <w:p w:rsidR="004559D3" w:rsidRPr="001E38D0" w:rsidRDefault="00C65DB2"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9" w:rsidRDefault="00E91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D3" w:rsidRDefault="004559D3" w:rsidP="00FE33FD">
      <w:pPr>
        <w:spacing w:after="0" w:line="240" w:lineRule="auto"/>
      </w:pPr>
      <w:r>
        <w:separator/>
      </w:r>
    </w:p>
  </w:footnote>
  <w:footnote w:type="continuationSeparator" w:id="0">
    <w:p w:rsidR="004559D3" w:rsidRDefault="004559D3"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9" w:rsidRDefault="00E91C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D3" w:rsidRPr="00DB6B9B" w:rsidRDefault="00C65DB2" w:rsidP="00BB5D0C">
    <w:pPr>
      <w:pStyle w:val="Header"/>
      <w:rPr>
        <w:sz w:val="16"/>
        <w:szCs w:val="16"/>
      </w:rPr>
    </w:pPr>
    <w:r w:rsidRPr="00C65DB2">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4559D3" w:rsidRDefault="004559D3" w:rsidP="00A2464F">
                <w:pPr>
                  <w:spacing w:after="0" w:line="240" w:lineRule="auto"/>
                  <w:jc w:val="right"/>
                  <w:rPr>
                    <w:rFonts w:ascii="Arial" w:hAnsi="Arial" w:cs="Arial"/>
                    <w:b/>
                    <w:sz w:val="48"/>
                    <w:szCs w:val="48"/>
                  </w:rPr>
                </w:pPr>
                <w:r>
                  <w:rPr>
                    <w:rFonts w:ascii="Arial" w:hAnsi="Arial" w:cs="Arial"/>
                    <w:b/>
                    <w:sz w:val="48"/>
                    <w:szCs w:val="48"/>
                  </w:rPr>
                  <w:t>PFC-6000 Series</w:t>
                </w:r>
              </w:p>
              <w:p w:rsidR="004559D3" w:rsidRPr="00A2464F" w:rsidRDefault="004559D3"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E91C09">
      <w:rPr>
        <w:noProof/>
      </w:rPr>
      <w:drawing>
        <wp:inline distT="0" distB="0" distL="0" distR="0">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Pr="00C65DB2">
      <w:rPr>
        <w:sz w:val="16"/>
        <w:szCs w:val="16"/>
      </w:rPr>
      <w:pict>
        <v:rect id="_x0000_i1025" style="width:540pt;height:.5pt" o:hralign="center" o:hrstd="t" o:hrnoshade="t" o:hr="t" fillcolor="red" stroked="f"/>
      </w:pict>
    </w:r>
  </w:p>
  <w:p w:rsidR="004559D3" w:rsidRDefault="00C65DB2" w:rsidP="00827310">
    <w:pPr>
      <w:pStyle w:val="Header"/>
      <w:spacing w:line="50" w:lineRule="exact"/>
    </w:pPr>
    <w:r w:rsidRPr="00C65DB2">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09" w:rsidRDefault="00E91C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8F9"/>
    <w:multiLevelType w:val="hybridMultilevel"/>
    <w:tmpl w:val="99AE3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15E9"/>
    <w:multiLevelType w:val="multilevel"/>
    <w:tmpl w:val="8A50B97A"/>
    <w:styleLink w:val="Style1"/>
    <w:lvl w:ilvl="0">
      <w:start w:val="1"/>
      <w:numFmt w:val="upperLetter"/>
      <w:pStyle w:val="SpecStyl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3F262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0802EE"/>
    <w:multiLevelType w:val="multilevel"/>
    <w:tmpl w:val="96E8E74E"/>
    <w:lvl w:ilvl="0">
      <w:start w:val="1"/>
      <w:numFmt w:val="upperLetter"/>
      <w:lvlText w:val="%1."/>
      <w:lvlJc w:val="left"/>
      <w:pPr>
        <w:ind w:left="720" w:hanging="360"/>
      </w:pPr>
      <w:rPr>
        <w:rFonts w:hint="default"/>
      </w:rPr>
    </w:lvl>
    <w:lvl w:ilvl="1">
      <w:start w:val="8"/>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2817E70"/>
    <w:multiLevelType w:val="multilevel"/>
    <w:tmpl w:val="8A50B97A"/>
    <w:numStyleLink w:val="Style1"/>
  </w:abstractNum>
  <w:abstractNum w:abstractNumId="8">
    <w:nsid w:val="78996516"/>
    <w:multiLevelType w:val="hybridMultilevel"/>
    <w:tmpl w:val="A4CA71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num>
  <w:num w:numId="29">
    <w:abstractNumId w:val="8"/>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1F0917"/>
    <w:rsid w:val="000D6FE2"/>
    <w:rsid w:val="000F190A"/>
    <w:rsid w:val="00133700"/>
    <w:rsid w:val="001E38D0"/>
    <w:rsid w:val="001F0917"/>
    <w:rsid w:val="002626AC"/>
    <w:rsid w:val="002D7D70"/>
    <w:rsid w:val="002E0881"/>
    <w:rsid w:val="003000E4"/>
    <w:rsid w:val="00387DCC"/>
    <w:rsid w:val="00397B8D"/>
    <w:rsid w:val="0042488C"/>
    <w:rsid w:val="004559D3"/>
    <w:rsid w:val="00550F72"/>
    <w:rsid w:val="0058222F"/>
    <w:rsid w:val="005B3E6D"/>
    <w:rsid w:val="005C14AA"/>
    <w:rsid w:val="005C1A39"/>
    <w:rsid w:val="005C3D04"/>
    <w:rsid w:val="00693C72"/>
    <w:rsid w:val="00727FA8"/>
    <w:rsid w:val="007872A1"/>
    <w:rsid w:val="00827310"/>
    <w:rsid w:val="008479E8"/>
    <w:rsid w:val="008B5663"/>
    <w:rsid w:val="008F597F"/>
    <w:rsid w:val="00963039"/>
    <w:rsid w:val="009645E4"/>
    <w:rsid w:val="00A2464F"/>
    <w:rsid w:val="00A61A73"/>
    <w:rsid w:val="00AC7ECE"/>
    <w:rsid w:val="00BB5D0C"/>
    <w:rsid w:val="00BF5BF0"/>
    <w:rsid w:val="00C65DB2"/>
    <w:rsid w:val="00D11E21"/>
    <w:rsid w:val="00D314D1"/>
    <w:rsid w:val="00DA59BB"/>
    <w:rsid w:val="00DB6B9B"/>
    <w:rsid w:val="00E01AAB"/>
    <w:rsid w:val="00E1469B"/>
    <w:rsid w:val="00E91C09"/>
    <w:rsid w:val="00EC4E2F"/>
    <w:rsid w:val="00F21FE1"/>
    <w:rsid w:val="00F917A9"/>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8F597F"/>
    <w:pPr>
      <w:spacing w:after="0" w:line="240" w:lineRule="auto"/>
    </w:pPr>
    <w:rPr>
      <w:rFonts w:ascii="Calibri" w:eastAsia="Calibri" w:hAnsi="Calibri" w:cs="Times New Roman"/>
    </w:rPr>
  </w:style>
  <w:style w:type="numbering" w:customStyle="1" w:styleId="Style1">
    <w:name w:val="Style1"/>
    <w:uiPriority w:val="99"/>
    <w:rsid w:val="008F597F"/>
    <w:pPr>
      <w:numPr>
        <w:numId w:val="2"/>
      </w:numPr>
    </w:pPr>
  </w:style>
  <w:style w:type="paragraph" w:customStyle="1" w:styleId="SpecStyle">
    <w:name w:val="Spec Style"/>
    <w:basedOn w:val="NoSpacing"/>
    <w:link w:val="SpecStyleChar"/>
    <w:qFormat/>
    <w:rsid w:val="008F597F"/>
    <w:pPr>
      <w:numPr>
        <w:numId w:val="2"/>
      </w:numPr>
    </w:pPr>
  </w:style>
  <w:style w:type="character" w:customStyle="1" w:styleId="NoSpacingChar">
    <w:name w:val="No Spacing Char"/>
    <w:basedOn w:val="DefaultParagraphFont"/>
    <w:link w:val="NoSpacing"/>
    <w:uiPriority w:val="1"/>
    <w:rsid w:val="008F597F"/>
    <w:rPr>
      <w:rFonts w:ascii="Calibri" w:eastAsia="Calibri" w:hAnsi="Calibri" w:cs="Times New Roman"/>
    </w:rPr>
  </w:style>
  <w:style w:type="character" w:customStyle="1" w:styleId="SpecStyleChar">
    <w:name w:val="Spec Style Char"/>
    <w:basedOn w:val="NoSpacingChar"/>
    <w:link w:val="SpecStyle"/>
    <w:rsid w:val="008F597F"/>
  </w:style>
  <w:style w:type="paragraph" w:styleId="ListParagraph">
    <w:name w:val="List Paragraph"/>
    <w:basedOn w:val="Normal"/>
    <w:uiPriority w:val="34"/>
    <w:qFormat/>
    <w:rsid w:val="00EC4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9925B-F09E-4B54-8889-65F4800F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1009</TotalTime>
  <Pages>15</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4</cp:revision>
  <cp:lastPrinted>2016-11-15T19:11:00Z</cp:lastPrinted>
  <dcterms:created xsi:type="dcterms:W3CDTF">2017-01-03T22:07:00Z</dcterms:created>
  <dcterms:modified xsi:type="dcterms:W3CDTF">2017-04-26T12:59:00Z</dcterms:modified>
</cp:coreProperties>
</file>